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CB5D14" w14:paraId="2F389203" w14:textId="77777777" w:rsidTr="0026492B">
        <w:trPr>
          <w:trHeight w:val="1852"/>
        </w:trPr>
        <w:tc>
          <w:tcPr>
            <w:tcW w:w="1951" w:type="dxa"/>
          </w:tcPr>
          <w:p w14:paraId="5A32F83B" w14:textId="77777777" w:rsidR="00CB5D14" w:rsidRPr="00B62E00" w:rsidRDefault="0026492B" w:rsidP="0026492B">
            <w:pPr>
              <w:jc w:val="center"/>
              <w:rPr>
                <w:b/>
                <w:bCs/>
                <w:sz w:val="24"/>
                <w:szCs w:val="24"/>
              </w:rPr>
            </w:pPr>
            <w:r w:rsidRPr="00B62E00">
              <w:rPr>
                <w:b/>
                <w:bCs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2099053E" wp14:editId="296AED92">
                  <wp:extent cx="740075" cy="1050085"/>
                  <wp:effectExtent l="19050" t="0" r="287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08" cy="10487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7069CA52" w14:textId="77777777" w:rsidR="0026492B" w:rsidRPr="00B62E00" w:rsidRDefault="0026492B" w:rsidP="0026492B">
            <w:pPr>
              <w:spacing w:before="100" w:beforeAutospacing="1"/>
              <w:ind w:left="1134" w:right="3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COMUNE DI LONATE POZZOLO</w:t>
            </w:r>
          </w:p>
          <w:p w14:paraId="2583924B" w14:textId="77777777" w:rsidR="0026492B" w:rsidRPr="00B62E00" w:rsidRDefault="0026492B" w:rsidP="0026492B">
            <w:pPr>
              <w:spacing w:before="100" w:beforeAutospacing="1"/>
              <w:ind w:left="1134" w:right="3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VARESE</w:t>
            </w:r>
          </w:p>
          <w:p w14:paraId="43900D4E" w14:textId="77777777" w:rsidR="0026492B" w:rsidRPr="00B62E00" w:rsidRDefault="0026492B" w:rsidP="0026492B">
            <w:pPr>
              <w:spacing w:before="100" w:beforeAutospacing="1"/>
              <w:ind w:left="1134" w:right="3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UFFICIO GESTIONE TERRITORIO</w:t>
            </w:r>
          </w:p>
          <w:p w14:paraId="085B3CCF" w14:textId="77777777" w:rsidR="00CB5D14" w:rsidRPr="00B62E00" w:rsidRDefault="00CB5D1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8465B80" w14:textId="77777777" w:rsidR="00A40FDF" w:rsidRDefault="00A40FDF" w:rsidP="00CB5D14">
      <w:pPr>
        <w:spacing w:after="0" w:line="240" w:lineRule="auto"/>
        <w:contextualSpacing/>
      </w:pPr>
    </w:p>
    <w:p w14:paraId="2E31123F" w14:textId="77777777" w:rsidR="00CB5D14" w:rsidRPr="00B62E00" w:rsidRDefault="00CB5D14" w:rsidP="00CB5D14">
      <w:pPr>
        <w:spacing w:after="0" w:line="240" w:lineRule="auto"/>
        <w:contextualSpacing/>
        <w:rPr>
          <w:sz w:val="20"/>
          <w:szCs w:val="20"/>
        </w:rPr>
      </w:pPr>
    </w:p>
    <w:p w14:paraId="2ACFFA9E" w14:textId="268C17F4" w:rsidR="00CB5D14" w:rsidRPr="00B62E00" w:rsidRDefault="00CB5D14" w:rsidP="00B62E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62E00">
        <w:rPr>
          <w:rFonts w:ascii="Times New Roman" w:hAnsi="Times New Roman" w:cs="Times New Roman"/>
          <w:b/>
          <w:sz w:val="18"/>
          <w:szCs w:val="18"/>
        </w:rPr>
        <w:t>RICEVUTA DI AVVENUTA PRESENTAZIONE PRATICA EDILIZIA</w:t>
      </w:r>
    </w:p>
    <w:p w14:paraId="07CE5A84" w14:textId="77777777" w:rsidR="00CB5D14" w:rsidRPr="00B62E00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B62E00" w14:paraId="5444F53D" w14:textId="77777777" w:rsidTr="00CB5D14">
        <w:tc>
          <w:tcPr>
            <w:tcW w:w="2376" w:type="dxa"/>
          </w:tcPr>
          <w:p w14:paraId="127328A3" w14:textId="77777777" w:rsidR="00CB5D14" w:rsidRPr="00B62E00" w:rsidRDefault="00CB5D14" w:rsidP="00CB5D1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Tipo di procedimento</w:t>
            </w:r>
          </w:p>
        </w:tc>
        <w:tc>
          <w:tcPr>
            <w:tcW w:w="7402" w:type="dxa"/>
          </w:tcPr>
          <w:p w14:paraId="66EAAEE8" w14:textId="4224F6B5" w:rsidR="00CB5D14" w:rsidRPr="00B62E00" w:rsidRDefault="00B62E00" w:rsidP="002F54CD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[iol_form_title]</w:t>
            </w:r>
          </w:p>
        </w:tc>
      </w:tr>
      <w:tr w:rsidR="00CB5D14" w:rsidRPr="00B62E00" w14:paraId="3C8D11E7" w14:textId="77777777" w:rsidTr="00CB5D14">
        <w:tc>
          <w:tcPr>
            <w:tcW w:w="2376" w:type="dxa"/>
          </w:tcPr>
          <w:p w14:paraId="748101C5" w14:textId="77777777" w:rsidR="00CB5D14" w:rsidRPr="00B62E00" w:rsidRDefault="00CB5D14" w:rsidP="00CB5D1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CLASSIFICAZIONE</w:t>
            </w:r>
          </w:p>
        </w:tc>
        <w:tc>
          <w:tcPr>
            <w:tcW w:w="7402" w:type="dxa"/>
          </w:tcPr>
          <w:p w14:paraId="142DCFE4" w14:textId="77777777" w:rsidR="00CB5D14" w:rsidRPr="00B62E00" w:rsidRDefault="00CB5D14" w:rsidP="00CB5D14">
            <w:pPr>
              <w:pStyle w:val="NormaleWeb"/>
              <w:spacing w:after="0"/>
              <w:rPr>
                <w:sz w:val="18"/>
                <w:szCs w:val="18"/>
              </w:rPr>
            </w:pPr>
            <w:r w:rsidRPr="00B62E00">
              <w:rPr>
                <w:sz w:val="18"/>
                <w:szCs w:val="18"/>
              </w:rPr>
              <w:t>06-03</w:t>
            </w:r>
          </w:p>
        </w:tc>
      </w:tr>
      <w:tr w:rsidR="00CB5D14" w:rsidRPr="00B62E00" w14:paraId="402003BF" w14:textId="77777777" w:rsidTr="00CB5D14">
        <w:tc>
          <w:tcPr>
            <w:tcW w:w="2376" w:type="dxa"/>
          </w:tcPr>
          <w:p w14:paraId="0AF4ADFA" w14:textId="77777777" w:rsidR="00CB5D14" w:rsidRPr="00B62E00" w:rsidRDefault="00CB5D14" w:rsidP="00CB5D1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Soggetto</w:t>
            </w:r>
          </w:p>
        </w:tc>
        <w:tc>
          <w:tcPr>
            <w:tcW w:w="7402" w:type="dxa"/>
          </w:tcPr>
          <w:p w14:paraId="67C3083D" w14:textId="77777777" w:rsidR="00CB5D14" w:rsidRPr="00B62E00" w:rsidRDefault="00FE5E25" w:rsidP="00FE5E2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 xml:space="preserve">[fisica_nome] [fisica_cognome] </w:t>
            </w:r>
          </w:p>
        </w:tc>
      </w:tr>
    </w:tbl>
    <w:p w14:paraId="58E05977" w14:textId="77777777" w:rsidR="00CB5D14" w:rsidRPr="00B62E00" w:rsidRDefault="00CB5D14" w:rsidP="00CB5D1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B62E00" w14:paraId="4261A4DD" w14:textId="77777777" w:rsidTr="00CB5D14">
        <w:tc>
          <w:tcPr>
            <w:tcW w:w="2376" w:type="dxa"/>
          </w:tcPr>
          <w:p w14:paraId="31D51A19" w14:textId="77777777" w:rsidR="00CB5D14" w:rsidRPr="00B62E00" w:rsidRDefault="00CB5D14" w:rsidP="00FE5E2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Ubicazione intervento</w:t>
            </w:r>
          </w:p>
        </w:tc>
        <w:tc>
          <w:tcPr>
            <w:tcW w:w="7402" w:type="dxa"/>
          </w:tcPr>
          <w:p w14:paraId="5A22EDAC" w14:textId="490B95ED" w:rsidR="00B62E00" w:rsidRPr="00B62E00" w:rsidRDefault="00B62E00" w:rsidP="00B62E00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 xml:space="preserve">[elenco_civici.civico_via;block=tbs:listitem] [elenco_civici.civico_civico] [elenco_civici.civico_interno] </w:t>
            </w:r>
          </w:p>
          <w:p w14:paraId="5C83933E" w14:textId="77777777" w:rsidR="00B62E00" w:rsidRPr="00B62E00" w:rsidRDefault="00B62E00" w:rsidP="00B62E00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3649" w:type="pct"/>
              <w:tblBorders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2659"/>
              <w:gridCol w:w="1609"/>
              <w:gridCol w:w="1831"/>
            </w:tblGrid>
            <w:tr w:rsidR="00B62E00" w:rsidRPr="00B62E00" w14:paraId="60E7E6F2" w14:textId="77777777" w:rsidTr="003112FD">
              <w:tc>
                <w:tcPr>
                  <w:tcW w:w="1526" w:type="pct"/>
                  <w:shd w:val="clear" w:color="auto" w:fill="D9D9D9"/>
                </w:tcPr>
                <w:p w14:paraId="438F18E1" w14:textId="77777777" w:rsidR="00B62E00" w:rsidRPr="00B62E00" w:rsidRDefault="00B62E00" w:rsidP="00B62E00">
                  <w:pPr>
                    <w:contextualSpacing/>
                    <w:rPr>
                      <w:rFonts w:ascii="Verdana" w:hAnsi="Verdana"/>
                      <w:sz w:val="12"/>
                      <w:szCs w:val="12"/>
                    </w:rPr>
                  </w:pPr>
                  <w:r w:rsidRPr="00B62E00">
                    <w:rPr>
                      <w:rFonts w:ascii="Verdana" w:hAnsi="Verdana"/>
                      <w:sz w:val="12"/>
                      <w:szCs w:val="12"/>
                    </w:rPr>
                    <w:t>SEZIONE</w:t>
                  </w:r>
                </w:p>
              </w:tc>
              <w:tc>
                <w:tcPr>
                  <w:tcW w:w="1613" w:type="pct"/>
                  <w:shd w:val="clear" w:color="auto" w:fill="D9D9D9"/>
                </w:tcPr>
                <w:p w14:paraId="63BA4921" w14:textId="77777777" w:rsidR="00B62E00" w:rsidRPr="00B62E00" w:rsidRDefault="00B62E00" w:rsidP="00B62E00">
                  <w:pPr>
                    <w:contextualSpacing/>
                    <w:rPr>
                      <w:rFonts w:ascii="Verdana" w:hAnsi="Verdana"/>
                      <w:sz w:val="12"/>
                      <w:szCs w:val="12"/>
                    </w:rPr>
                  </w:pPr>
                  <w:r w:rsidRPr="00B62E00">
                    <w:rPr>
                      <w:rFonts w:ascii="Verdana" w:hAnsi="Verdana"/>
                      <w:sz w:val="12"/>
                      <w:szCs w:val="12"/>
                    </w:rPr>
                    <w:t>FOGLIO</w:t>
                  </w:r>
                </w:p>
              </w:tc>
              <w:tc>
                <w:tcPr>
                  <w:tcW w:w="1861" w:type="pct"/>
                  <w:shd w:val="clear" w:color="auto" w:fill="D9D9D9"/>
                </w:tcPr>
                <w:p w14:paraId="7C9450AD" w14:textId="77777777" w:rsidR="00B62E00" w:rsidRPr="00B62E00" w:rsidRDefault="00B62E00" w:rsidP="00B62E00">
                  <w:pPr>
                    <w:contextualSpacing/>
                    <w:rPr>
                      <w:rFonts w:ascii="Verdana" w:hAnsi="Verdana"/>
                      <w:sz w:val="12"/>
                      <w:szCs w:val="12"/>
                    </w:rPr>
                  </w:pPr>
                  <w:r w:rsidRPr="00B62E00">
                    <w:rPr>
                      <w:rFonts w:ascii="Verdana" w:hAnsi="Verdana"/>
                      <w:sz w:val="12"/>
                      <w:szCs w:val="12"/>
                    </w:rPr>
                    <w:t>MAPPALE</w:t>
                  </w:r>
                </w:p>
              </w:tc>
            </w:tr>
            <w:tr w:rsidR="00B62E00" w:rsidRPr="00B62E00" w14:paraId="5151F375" w14:textId="77777777" w:rsidTr="003112FD">
              <w:tc>
                <w:tcPr>
                  <w:tcW w:w="1526" w:type="pct"/>
                  <w:shd w:val="clear" w:color="auto" w:fill="D9D9D9"/>
                </w:tcPr>
                <w:p w14:paraId="3B93B38C" w14:textId="77777777" w:rsidR="00B62E00" w:rsidRPr="00B62E00" w:rsidRDefault="00B62E00" w:rsidP="00B62E00">
                  <w:pPr>
                    <w:contextualSpacing/>
                    <w:rPr>
                      <w:rFonts w:ascii="Verdana" w:hAnsi="Verdana"/>
                      <w:sz w:val="12"/>
                      <w:szCs w:val="12"/>
                      <w:lang w:val="en-GB"/>
                    </w:rPr>
                  </w:pPr>
                  <w:r w:rsidRPr="00B62E00">
                    <w:rPr>
                      <w:rFonts w:ascii="Verdana" w:hAnsi="Verdana"/>
                      <w:sz w:val="12"/>
                      <w:szCs w:val="12"/>
                      <w:lang w:val="en-GB"/>
                    </w:rPr>
                    <w:t>[</w:t>
                  </w:r>
                  <w:proofErr w:type="spellStart"/>
                  <w:r w:rsidRPr="00B62E00">
                    <w:rPr>
                      <w:rFonts w:ascii="Verdana" w:hAnsi="Verdana"/>
                      <w:sz w:val="12"/>
                      <w:szCs w:val="12"/>
                      <w:lang w:val="en-GB"/>
                    </w:rPr>
                    <w:t>elenco_nct.nct_</w:t>
                  </w:r>
                  <w:proofErr w:type="gramStart"/>
                  <w:r w:rsidRPr="00B62E00">
                    <w:rPr>
                      <w:rFonts w:ascii="Verdana" w:hAnsi="Verdana"/>
                      <w:sz w:val="12"/>
                      <w:szCs w:val="12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B62E00">
                    <w:rPr>
                      <w:rFonts w:ascii="Verdana" w:hAnsi="Verdana"/>
                      <w:sz w:val="12"/>
                      <w:szCs w:val="12"/>
                      <w:lang w:val="en-GB"/>
                    </w:rPr>
                    <w:t>=</w:t>
                  </w:r>
                  <w:proofErr w:type="spellStart"/>
                  <w:proofErr w:type="gramStart"/>
                  <w:r w:rsidRPr="00B62E00">
                    <w:rPr>
                      <w:rFonts w:ascii="Verdana" w:hAnsi="Verdana"/>
                      <w:sz w:val="12"/>
                      <w:szCs w:val="12"/>
                      <w:lang w:val="en-GB"/>
                    </w:rPr>
                    <w:t>tbs:row</w:t>
                  </w:r>
                  <w:proofErr w:type="spellEnd"/>
                  <w:proofErr w:type="gramEnd"/>
                  <w:r w:rsidRPr="00B62E00">
                    <w:rPr>
                      <w:rFonts w:ascii="Verdana" w:hAnsi="Verdana"/>
                      <w:sz w:val="12"/>
                      <w:szCs w:val="12"/>
                      <w:lang w:val="en-GB"/>
                    </w:rPr>
                    <w:t>]</w:t>
                  </w:r>
                </w:p>
              </w:tc>
              <w:tc>
                <w:tcPr>
                  <w:tcW w:w="1613" w:type="pct"/>
                  <w:shd w:val="clear" w:color="auto" w:fill="D9D9D9"/>
                </w:tcPr>
                <w:p w14:paraId="2C5BCF56" w14:textId="77777777" w:rsidR="00B62E00" w:rsidRPr="00B62E00" w:rsidRDefault="00B62E00" w:rsidP="00B62E00">
                  <w:pPr>
                    <w:contextualSpacing/>
                    <w:rPr>
                      <w:rFonts w:ascii="Verdana" w:hAnsi="Verdana"/>
                      <w:sz w:val="12"/>
                      <w:szCs w:val="12"/>
                    </w:rPr>
                  </w:pPr>
                  <w:r w:rsidRPr="00B62E00">
                    <w:rPr>
                      <w:rFonts w:ascii="Verdana" w:hAnsi="Verdana"/>
                      <w:sz w:val="12"/>
                      <w:szCs w:val="12"/>
                    </w:rPr>
                    <w:t>[elenco_nct.nct_foglio]</w:t>
                  </w:r>
                </w:p>
              </w:tc>
              <w:tc>
                <w:tcPr>
                  <w:tcW w:w="1861" w:type="pct"/>
                  <w:shd w:val="clear" w:color="auto" w:fill="D9D9D9"/>
                </w:tcPr>
                <w:p w14:paraId="592DE909" w14:textId="77777777" w:rsidR="00B62E00" w:rsidRPr="00B62E00" w:rsidRDefault="00B62E00" w:rsidP="00B62E00">
                  <w:pPr>
                    <w:contextualSpacing/>
                    <w:rPr>
                      <w:rFonts w:ascii="Verdana" w:hAnsi="Verdana"/>
                      <w:sz w:val="12"/>
                      <w:szCs w:val="12"/>
                    </w:rPr>
                  </w:pPr>
                  <w:r w:rsidRPr="00B62E00">
                    <w:rPr>
                      <w:rFonts w:ascii="Verdana" w:hAnsi="Verdana"/>
                      <w:sz w:val="12"/>
                      <w:szCs w:val="12"/>
                    </w:rPr>
                    <w:t>[elenco_nct.nct_particella]</w:t>
                  </w:r>
                </w:p>
              </w:tc>
            </w:tr>
          </w:tbl>
          <w:p w14:paraId="57571230" w14:textId="7637EA42" w:rsidR="00CB5D14" w:rsidRPr="00B62E00" w:rsidRDefault="00CB5D14" w:rsidP="00B62E00">
            <w:pPr>
              <w:suppressAutoHyphen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5D14" w:rsidRPr="00B62E00" w14:paraId="6A3AC829" w14:textId="77777777" w:rsidTr="00CB5D14">
        <w:tc>
          <w:tcPr>
            <w:tcW w:w="2376" w:type="dxa"/>
          </w:tcPr>
          <w:p w14:paraId="36FE7B91" w14:textId="77777777" w:rsidR="00CB5D14" w:rsidRPr="00B62E00" w:rsidRDefault="00CB5D14" w:rsidP="00CB5D1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Oggetto intervento</w:t>
            </w:r>
          </w:p>
        </w:tc>
        <w:tc>
          <w:tcPr>
            <w:tcW w:w="7402" w:type="dxa"/>
          </w:tcPr>
          <w:p w14:paraId="5BD735E0" w14:textId="77777777" w:rsidR="00CB5D14" w:rsidRPr="00B62E00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[descrizione_intervento;strconv=no]</w:t>
            </w:r>
          </w:p>
        </w:tc>
      </w:tr>
    </w:tbl>
    <w:p w14:paraId="78E40A82" w14:textId="77777777" w:rsidR="00B62E00" w:rsidRPr="00B62E00" w:rsidRDefault="00B62E00" w:rsidP="00CB5D1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B62E00" w14:paraId="2A1417CF" w14:textId="77777777" w:rsidTr="00CB5D14">
        <w:tc>
          <w:tcPr>
            <w:tcW w:w="2376" w:type="dxa"/>
          </w:tcPr>
          <w:p w14:paraId="13636C76" w14:textId="77777777" w:rsidR="00CB5D14" w:rsidRPr="00B62E00" w:rsidRDefault="00CB5D14" w:rsidP="00CB5D1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Data presentazione</w:t>
            </w:r>
          </w:p>
        </w:tc>
        <w:tc>
          <w:tcPr>
            <w:tcW w:w="7402" w:type="dxa"/>
          </w:tcPr>
          <w:p w14:paraId="684494FA" w14:textId="77777777" w:rsidR="00CB5D14" w:rsidRPr="00B62E00" w:rsidRDefault="003A3AE2" w:rsidP="00CB5D1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[data_presentazione]</w:t>
            </w:r>
          </w:p>
        </w:tc>
      </w:tr>
      <w:tr w:rsidR="00CB5D14" w:rsidRPr="00B62E00" w14:paraId="5685D36B" w14:textId="77777777" w:rsidTr="00CB5D14">
        <w:tc>
          <w:tcPr>
            <w:tcW w:w="2376" w:type="dxa"/>
          </w:tcPr>
          <w:p w14:paraId="5FE223A2" w14:textId="77777777" w:rsidR="00CB5D14" w:rsidRPr="00B62E00" w:rsidRDefault="00CB5D14" w:rsidP="00CB5D1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Ora presentazione</w:t>
            </w:r>
          </w:p>
        </w:tc>
        <w:tc>
          <w:tcPr>
            <w:tcW w:w="7402" w:type="dxa"/>
          </w:tcPr>
          <w:p w14:paraId="017DE9FA" w14:textId="77777777" w:rsidR="00CB5D14" w:rsidRPr="00B62E00" w:rsidRDefault="00B7078F" w:rsidP="00CB5D1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[ora_presentazione]</w:t>
            </w:r>
          </w:p>
        </w:tc>
      </w:tr>
      <w:tr w:rsidR="00CB5D14" w:rsidRPr="00B62E00" w14:paraId="337EAF73" w14:textId="77777777" w:rsidTr="00CB5D14">
        <w:tc>
          <w:tcPr>
            <w:tcW w:w="2376" w:type="dxa"/>
          </w:tcPr>
          <w:p w14:paraId="670C812B" w14:textId="77777777" w:rsidR="00CB5D14" w:rsidRPr="00B62E00" w:rsidRDefault="00CB5D14" w:rsidP="00CB5D1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Numero protocollo</w:t>
            </w:r>
          </w:p>
        </w:tc>
        <w:tc>
          <w:tcPr>
            <w:tcW w:w="7402" w:type="dxa"/>
          </w:tcPr>
          <w:p w14:paraId="65C436FF" w14:textId="77777777" w:rsidR="00CB5D14" w:rsidRPr="00B62E00" w:rsidRDefault="003A3AE2" w:rsidP="00CB5D1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[numero_protocollo]</w:t>
            </w:r>
          </w:p>
        </w:tc>
      </w:tr>
      <w:tr w:rsidR="00CB5D14" w:rsidRPr="00B62E00" w14:paraId="016406A0" w14:textId="77777777" w:rsidTr="00CB5D14">
        <w:tc>
          <w:tcPr>
            <w:tcW w:w="2376" w:type="dxa"/>
          </w:tcPr>
          <w:p w14:paraId="1E1DAE50" w14:textId="77777777" w:rsidR="00CB5D14" w:rsidRPr="00B62E00" w:rsidRDefault="00CB5D14" w:rsidP="00CB5D1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 xml:space="preserve">Allegati presentati </w:t>
            </w:r>
          </w:p>
        </w:tc>
        <w:tc>
          <w:tcPr>
            <w:tcW w:w="7402" w:type="dxa"/>
          </w:tcPr>
          <w:p w14:paraId="73B4FD3D" w14:textId="77777777" w:rsidR="00CB5D14" w:rsidRPr="00B62E00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62E00">
              <w:rPr>
                <w:rFonts w:ascii="Times New Roman" w:hAnsi="Times New Roman" w:cs="Times New Roman"/>
                <w:sz w:val="18"/>
                <w:szCs w:val="18"/>
              </w:rPr>
              <w:t>[allegati_istanza.val;block=tbs:listitem]</w:t>
            </w:r>
          </w:p>
        </w:tc>
      </w:tr>
    </w:tbl>
    <w:p w14:paraId="755EC62B" w14:textId="77777777" w:rsidR="00CB5D14" w:rsidRPr="00B62E00" w:rsidRDefault="00CB5D14" w:rsidP="00CB5D1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3C0BA50E" w14:textId="2F647FAF" w:rsidR="002F54CD" w:rsidRPr="00B62E00" w:rsidRDefault="009706E7" w:rsidP="002F54CD">
      <w:pPr>
        <w:pStyle w:val="NormaleWeb"/>
        <w:spacing w:before="0" w:beforeAutospacing="0" w:after="0"/>
        <w:contextualSpacing/>
        <w:rPr>
          <w:sz w:val="18"/>
          <w:szCs w:val="18"/>
        </w:rPr>
      </w:pPr>
      <w:r w:rsidRPr="00B62E00">
        <w:rPr>
          <w:sz w:val="18"/>
          <w:szCs w:val="18"/>
        </w:rPr>
        <w:t xml:space="preserve">La presente costituisce ricevuta di avvenuta presentazione della pratica edilizia come sopra qualificata tramite il Portale Istanze </w:t>
      </w:r>
      <w:r w:rsidR="00CE57DF" w:rsidRPr="00B62E00">
        <w:rPr>
          <w:sz w:val="18"/>
          <w:szCs w:val="18"/>
        </w:rPr>
        <w:t>Online</w:t>
      </w:r>
      <w:r w:rsidRPr="00B62E00">
        <w:rPr>
          <w:sz w:val="18"/>
          <w:szCs w:val="18"/>
        </w:rPr>
        <w:t xml:space="preserve"> del Comune di </w:t>
      </w:r>
      <w:r w:rsidR="0026492B" w:rsidRPr="00B62E00">
        <w:rPr>
          <w:sz w:val="18"/>
          <w:szCs w:val="18"/>
        </w:rPr>
        <w:t>Lonate Pozzolo (VA)</w:t>
      </w:r>
    </w:p>
    <w:p w14:paraId="25C7DA90" w14:textId="77777777" w:rsidR="002F54CD" w:rsidRPr="00B62E00" w:rsidRDefault="002F54CD" w:rsidP="002F54CD">
      <w:pPr>
        <w:pStyle w:val="NormaleWeb"/>
        <w:spacing w:before="0" w:beforeAutospacing="0" w:after="0"/>
        <w:contextualSpacing/>
        <w:rPr>
          <w:sz w:val="18"/>
          <w:szCs w:val="18"/>
        </w:rPr>
      </w:pPr>
    </w:p>
    <w:p w14:paraId="697DC69F" w14:textId="77777777" w:rsidR="002F54CD" w:rsidRPr="00B62E00" w:rsidRDefault="002F54CD" w:rsidP="002F54CD">
      <w:pPr>
        <w:pStyle w:val="NormaleWeb"/>
        <w:spacing w:before="0" w:beforeAutospacing="0" w:after="0"/>
        <w:contextualSpacing/>
        <w:rPr>
          <w:sz w:val="18"/>
          <w:szCs w:val="18"/>
        </w:rPr>
      </w:pPr>
      <w:r w:rsidRPr="00B62E00">
        <w:rPr>
          <w:sz w:val="18"/>
          <w:szCs w:val="18"/>
        </w:rPr>
        <w:t xml:space="preserve">Il Settore competente alla gestione del procedimento è </w:t>
      </w:r>
      <w:r w:rsidR="0026492B" w:rsidRPr="00B62E00">
        <w:rPr>
          <w:sz w:val="18"/>
          <w:szCs w:val="18"/>
        </w:rPr>
        <w:t>Ufficio Gestione Territorio</w:t>
      </w:r>
      <w:r w:rsidRPr="00B62E00">
        <w:rPr>
          <w:sz w:val="18"/>
          <w:szCs w:val="18"/>
        </w:rPr>
        <w:t xml:space="preserve"> del Comune di </w:t>
      </w:r>
      <w:r w:rsidR="0026492B" w:rsidRPr="00B62E00">
        <w:rPr>
          <w:sz w:val="18"/>
          <w:szCs w:val="18"/>
        </w:rPr>
        <w:t>Lonate Pozzolo</w:t>
      </w:r>
      <w:r w:rsidRPr="00B62E00">
        <w:rPr>
          <w:sz w:val="18"/>
          <w:szCs w:val="18"/>
        </w:rPr>
        <w:t xml:space="preserve"> –</w:t>
      </w:r>
      <w:r w:rsidR="0026492B" w:rsidRPr="00B62E00">
        <w:rPr>
          <w:sz w:val="18"/>
          <w:szCs w:val="18"/>
        </w:rPr>
        <w:t xml:space="preserve"> Sportello Unico per l'Edilizia.</w:t>
      </w:r>
    </w:p>
    <w:p w14:paraId="60F3581C" w14:textId="77777777" w:rsidR="002F54CD" w:rsidRPr="00B62E00" w:rsidRDefault="002F54CD" w:rsidP="002F54CD">
      <w:pPr>
        <w:pStyle w:val="NormaleWeb"/>
        <w:spacing w:before="0" w:beforeAutospacing="0" w:after="0"/>
        <w:contextualSpacing/>
        <w:rPr>
          <w:sz w:val="18"/>
          <w:szCs w:val="18"/>
        </w:rPr>
      </w:pPr>
    </w:p>
    <w:p w14:paraId="72880715" w14:textId="0974D78B" w:rsidR="002F54CD" w:rsidRPr="00B62E00" w:rsidRDefault="002F54CD" w:rsidP="002F54CD">
      <w:pPr>
        <w:pStyle w:val="NormaleWeb"/>
        <w:spacing w:before="0" w:beforeAutospacing="0" w:after="0"/>
        <w:contextualSpacing/>
        <w:rPr>
          <w:sz w:val="18"/>
          <w:szCs w:val="18"/>
        </w:rPr>
      </w:pPr>
      <w:r w:rsidRPr="00B62E00">
        <w:rPr>
          <w:sz w:val="18"/>
          <w:szCs w:val="18"/>
        </w:rPr>
        <w:t>Gli atti del procedime</w:t>
      </w:r>
      <w:r w:rsidR="006033D7" w:rsidRPr="00B62E00">
        <w:rPr>
          <w:sz w:val="18"/>
          <w:szCs w:val="18"/>
        </w:rPr>
        <w:t>nto sono depositati presso gli u</w:t>
      </w:r>
      <w:r w:rsidRPr="00B62E00">
        <w:rPr>
          <w:sz w:val="18"/>
          <w:szCs w:val="18"/>
        </w:rPr>
        <w:t xml:space="preserve">ffici </w:t>
      </w:r>
      <w:r w:rsidR="00B62E00" w:rsidRPr="00B62E00">
        <w:rPr>
          <w:sz w:val="18"/>
          <w:szCs w:val="18"/>
        </w:rPr>
        <w:t>dell’Ufficio</w:t>
      </w:r>
      <w:r w:rsidR="006033D7" w:rsidRPr="00B62E00">
        <w:rPr>
          <w:sz w:val="18"/>
          <w:szCs w:val="18"/>
        </w:rPr>
        <w:t xml:space="preserve"> Gestione Territorio </w:t>
      </w:r>
      <w:r w:rsidRPr="00B62E00">
        <w:rPr>
          <w:sz w:val="18"/>
          <w:szCs w:val="18"/>
        </w:rPr>
        <w:t>presso il quale può essere presa visione con le modalità previste dalla vigente normativa in materia.</w:t>
      </w:r>
    </w:p>
    <w:p w14:paraId="67849375" w14:textId="77777777" w:rsidR="002F54CD" w:rsidRPr="00B62E00" w:rsidRDefault="002F54CD" w:rsidP="002F54CD">
      <w:pPr>
        <w:pStyle w:val="NormaleWeb"/>
        <w:spacing w:before="0" w:beforeAutospacing="0" w:after="0"/>
        <w:contextualSpacing/>
        <w:rPr>
          <w:sz w:val="18"/>
          <w:szCs w:val="18"/>
        </w:rPr>
      </w:pPr>
    </w:p>
    <w:p w14:paraId="6419DFD2" w14:textId="7BAF44B2" w:rsidR="002F54CD" w:rsidRPr="00B62E00" w:rsidRDefault="002F54CD" w:rsidP="002F54CD">
      <w:pPr>
        <w:pStyle w:val="NormaleWeb"/>
        <w:spacing w:before="0" w:beforeAutospacing="0" w:after="0"/>
        <w:contextualSpacing/>
        <w:rPr>
          <w:sz w:val="18"/>
          <w:szCs w:val="18"/>
        </w:rPr>
      </w:pPr>
      <w:r w:rsidRPr="00B62E00">
        <w:rPr>
          <w:sz w:val="18"/>
          <w:szCs w:val="18"/>
        </w:rPr>
        <w:t>Eventuali informazioni sulla pratica potranno ess</w:t>
      </w:r>
      <w:r w:rsidR="006033D7" w:rsidRPr="00B62E00">
        <w:rPr>
          <w:sz w:val="18"/>
          <w:szCs w:val="18"/>
        </w:rPr>
        <w:t xml:space="preserve">ere acquisite presso gli uffici </w:t>
      </w:r>
      <w:r w:rsidRPr="00B62E00">
        <w:rPr>
          <w:sz w:val="18"/>
          <w:szCs w:val="18"/>
        </w:rPr>
        <w:t xml:space="preserve">ubicati nel palazzo Comunale </w:t>
      </w:r>
      <w:r w:rsidR="00B62E00" w:rsidRPr="00B62E00">
        <w:rPr>
          <w:sz w:val="18"/>
          <w:szCs w:val="18"/>
        </w:rPr>
        <w:t>– via</w:t>
      </w:r>
      <w:r w:rsidR="006033D7" w:rsidRPr="00B62E00">
        <w:rPr>
          <w:sz w:val="18"/>
          <w:szCs w:val="18"/>
        </w:rPr>
        <w:t xml:space="preserve"> Cavour 20 – Lonate Pozzolo negli orari e con le modalità pubblicate sul sito comunale</w:t>
      </w:r>
      <w:r w:rsidRPr="00B62E00">
        <w:rPr>
          <w:sz w:val="18"/>
          <w:szCs w:val="18"/>
        </w:rPr>
        <w:t xml:space="preserve">. </w:t>
      </w:r>
    </w:p>
    <w:p w14:paraId="4FAC5FD8" w14:textId="77777777" w:rsidR="002F54CD" w:rsidRPr="00B62E00" w:rsidRDefault="002F54CD" w:rsidP="002F54CD">
      <w:pPr>
        <w:pStyle w:val="NormaleWeb"/>
        <w:spacing w:before="0" w:beforeAutospacing="0" w:after="0"/>
        <w:contextualSpacing/>
        <w:rPr>
          <w:sz w:val="18"/>
          <w:szCs w:val="18"/>
        </w:rPr>
      </w:pPr>
    </w:p>
    <w:p w14:paraId="60F0E726" w14:textId="6AEB38FF" w:rsidR="009706E7" w:rsidRPr="00B62E00" w:rsidRDefault="002F54CD" w:rsidP="008B3B00">
      <w:pPr>
        <w:pStyle w:val="NormaleWeb"/>
        <w:spacing w:before="0" w:beforeAutospacing="0" w:after="0"/>
        <w:contextualSpacing/>
        <w:rPr>
          <w:sz w:val="18"/>
          <w:szCs w:val="18"/>
        </w:rPr>
      </w:pPr>
      <w:r w:rsidRPr="00B62E00">
        <w:rPr>
          <w:sz w:val="18"/>
          <w:szCs w:val="18"/>
        </w:rPr>
        <w:t>La presente ricevuta assolve al disposto degli articoli 7, 8 e 18-bis della Legge 241/1990 e s.m.i.</w:t>
      </w:r>
    </w:p>
    <w:p w14:paraId="14E07A3E" w14:textId="77777777" w:rsidR="009706E7" w:rsidRPr="00B62E00" w:rsidRDefault="009706E7" w:rsidP="009706E7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02BE6369" w14:textId="1A65D105" w:rsidR="009706E7" w:rsidRPr="00B62E00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B62E00">
        <w:rPr>
          <w:rFonts w:ascii="Times New Roman" w:hAnsi="Times New Roman" w:cs="Times New Roman"/>
          <w:sz w:val="18"/>
          <w:szCs w:val="18"/>
        </w:rPr>
        <w:t xml:space="preserve">Il </w:t>
      </w:r>
      <w:r w:rsidR="006033D7" w:rsidRPr="00B62E00">
        <w:rPr>
          <w:rFonts w:ascii="Times New Roman" w:hAnsi="Times New Roman" w:cs="Times New Roman"/>
          <w:sz w:val="18"/>
          <w:szCs w:val="18"/>
        </w:rPr>
        <w:t xml:space="preserve">Responsabile </w:t>
      </w:r>
      <w:r w:rsidR="00B62E00" w:rsidRPr="00B62E00">
        <w:rPr>
          <w:rFonts w:ascii="Times New Roman" w:hAnsi="Times New Roman" w:cs="Times New Roman"/>
          <w:sz w:val="18"/>
          <w:szCs w:val="18"/>
        </w:rPr>
        <w:t>dell’Area Territorio</w:t>
      </w:r>
    </w:p>
    <w:p w14:paraId="64CE86EC" w14:textId="1088A657" w:rsidR="001C7F86" w:rsidRDefault="008910C5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8910C5">
        <w:rPr>
          <w:rFonts w:ascii="Times New Roman" w:hAnsi="Times New Roman" w:cs="Times New Roman"/>
          <w:b/>
          <w:bCs/>
          <w:sz w:val="18"/>
          <w:szCs w:val="18"/>
        </w:rPr>
        <w:t>Ing. Marco Cassinelli</w:t>
      </w:r>
    </w:p>
    <w:p w14:paraId="7ED6E4B5" w14:textId="77777777" w:rsidR="008910C5" w:rsidRDefault="008910C5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B62E00" w14:paraId="1D34BAFC" w14:textId="77777777" w:rsidTr="00CE57DF">
        <w:tc>
          <w:tcPr>
            <w:tcW w:w="9778" w:type="dxa"/>
          </w:tcPr>
          <w:p w14:paraId="1BEB6E80" w14:textId="77777777" w:rsidR="00CE57DF" w:rsidRPr="00B62E00" w:rsidRDefault="00CE57DF" w:rsidP="00CE57DF">
            <w:pPr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b/>
                <w:bCs/>
                <w:kern w:val="36"/>
                <w:sz w:val="14"/>
                <w:szCs w:val="14"/>
                <w:lang w:eastAsia="it-IT"/>
              </w:rPr>
              <w:t>Informativa ai sensi dell’articolo 13 del D.Lgs 30 giugno 2003 n.196</w:t>
            </w:r>
          </w:p>
          <w:p w14:paraId="31FAF6C6" w14:textId="77777777" w:rsidR="00CE57DF" w:rsidRPr="00B62E00" w:rsidRDefault="00CE57DF" w:rsidP="00CE57DF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</w:p>
          <w:p w14:paraId="55CDB339" w14:textId="727AB371" w:rsidR="00CE57DF" w:rsidRPr="00B62E00" w:rsidRDefault="00CE57DF" w:rsidP="00B62E00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Il D.Lgs 30 giugno 2003 n.196, Codice in materia di protezione dei dati personali, prevede un sistema di garanzie a tutela dei trattamenti che vengono effettuati sui dati personali. Di seguito si illustra sinteticamente come verranno utilizzati i dati conferiti nell’istanza di permesso di costruire e nella documentazione alle stesse allegate e quali sono i diritti del cittadino</w:t>
            </w:r>
            <w:r w:rsidR="00B62E00"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.</w:t>
            </w:r>
          </w:p>
          <w:p w14:paraId="4F6186D2" w14:textId="77777777" w:rsidR="00CE57DF" w:rsidRPr="00B62E00" w:rsidRDefault="00CE57DF" w:rsidP="00CE57DF">
            <w:pPr>
              <w:ind w:left="363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it-IT"/>
              </w:rPr>
              <w:t>Finalità del trattamento.</w:t>
            </w:r>
          </w:p>
          <w:p w14:paraId="5B4AE9FF" w14:textId="3EDCCDC1" w:rsidR="00CE57DF" w:rsidRPr="00B62E00" w:rsidRDefault="00CE57DF" w:rsidP="00B62E00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Il Comune di </w:t>
            </w:r>
            <w:r w:rsidR="006033D7"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Lonate Pozzolo (VA)</w:t>
            </w: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, </w:t>
            </w:r>
            <w:r w:rsidR="006033D7"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Ufficio gestione del territorio</w:t>
            </w: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, desidera informarLa che la compilazione della denuncia di inizio attività, comporta il conferimento di vari dati personali, che verranno trattati dal Comune di </w:t>
            </w:r>
            <w:r w:rsidR="006033D7"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Lonate Pozzolo (VA)</w:t>
            </w: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per le finalità di applicazione della disciplina in materia urbanistico-edilizia.</w:t>
            </w:r>
          </w:p>
          <w:p w14:paraId="65578A2E" w14:textId="23A65377" w:rsidR="00CE57DF" w:rsidRPr="00B62E00" w:rsidRDefault="00CE57DF" w:rsidP="00B62E00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 dati in possesso del Comune di </w:t>
            </w:r>
            <w:r w:rsidR="006033D7"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Lonate Pozzolo</w:t>
            </w: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possono essere comunicati ad altri soggetti pubblici, in presenza di una norma di legge o di regolamento, ovvero, quando tale comunicazione sia comunque necessaria per lo svolgimento di funzioni istituzionali, previa comunicazione al Garante.</w:t>
            </w:r>
          </w:p>
          <w:p w14:paraId="0841D159" w14:textId="382CA442" w:rsidR="00CE57DF" w:rsidRPr="00B62E00" w:rsidRDefault="00CE57DF" w:rsidP="00B62E00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Gli stessi dati possono altresì essere comunicati a privati o enti pubblici economici qualora ciò sia previsto da una norma di legge o di regolamento.</w:t>
            </w:r>
          </w:p>
          <w:p w14:paraId="6008EB44" w14:textId="77777777" w:rsidR="00CE57DF" w:rsidRPr="00B62E00" w:rsidRDefault="00CE57DF" w:rsidP="00CE57DF">
            <w:pPr>
              <w:ind w:left="363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it-IT"/>
              </w:rPr>
              <w:t>Dati personali.</w:t>
            </w:r>
          </w:p>
          <w:p w14:paraId="513688C9" w14:textId="77777777" w:rsidR="00CE57DF" w:rsidRPr="00B62E00" w:rsidRDefault="00CE57DF" w:rsidP="00CE57DF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 dati richiesti devono essere indicati obbligatoriamente onde rendere possibile le verifiche sulla denuncia di inizio attività.</w:t>
            </w:r>
          </w:p>
          <w:p w14:paraId="5BE0866A" w14:textId="68AC61B1" w:rsidR="00CE57DF" w:rsidRPr="00B62E00" w:rsidRDefault="00CE57DF" w:rsidP="00B62E00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Il rifiuto di fornire i dati richiesti comporterà l’impossibilità di rendere efficace la Sua denuncia.</w:t>
            </w:r>
          </w:p>
          <w:p w14:paraId="4F9187DE" w14:textId="77777777" w:rsidR="00CE57DF" w:rsidRPr="00B62E00" w:rsidRDefault="00CE57DF" w:rsidP="00CE57DF">
            <w:pPr>
              <w:ind w:left="363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it-IT"/>
              </w:rPr>
              <w:t>Modalità di trattamento.</w:t>
            </w:r>
          </w:p>
          <w:p w14:paraId="1D16370D" w14:textId="77777777" w:rsidR="00CE57DF" w:rsidRPr="00B62E00" w:rsidRDefault="00CE57DF" w:rsidP="00CE57DF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I dati verranno trattati con modalità prevalentemente informatizzate e con logiche pienamente rispondenti alle finalità da perseguire anche mediante:</w:t>
            </w:r>
          </w:p>
          <w:p w14:paraId="784ABAAC" w14:textId="77777777" w:rsidR="00CE57DF" w:rsidRPr="00B62E00" w:rsidRDefault="00CE57DF" w:rsidP="00CE57DF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Verifiche dei dati esposti nella domanda e documentazione allegata con altri dati in possesso del Comune di Savona;</w:t>
            </w:r>
          </w:p>
          <w:p w14:paraId="1B0167E5" w14:textId="1BFA3412" w:rsidR="00CE57DF" w:rsidRPr="00B62E00" w:rsidRDefault="00CE57DF" w:rsidP="00B62E00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Verifiche dei dati contenuti nella domanda e nella documentazione allegata con i dati in possesso di altri organismi.</w:t>
            </w:r>
          </w:p>
          <w:p w14:paraId="1FFB7E48" w14:textId="77777777" w:rsidR="00CE57DF" w:rsidRPr="00B62E00" w:rsidRDefault="00CE57DF" w:rsidP="00CE57DF">
            <w:pPr>
              <w:ind w:left="363"/>
              <w:contextualSpacing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Titolari del trattamento.</w:t>
            </w:r>
          </w:p>
          <w:p w14:paraId="0E284B94" w14:textId="77777777" w:rsidR="00CE57DF" w:rsidRPr="00B62E00" w:rsidRDefault="00CE57DF" w:rsidP="00CE57DF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Il Comune di </w:t>
            </w:r>
            <w:r w:rsidR="006033D7"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Lonate Pozzolo</w:t>
            </w: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 assume la qualifica di titolare del trattamento dei dati personali.</w:t>
            </w:r>
          </w:p>
          <w:p w14:paraId="7666197A" w14:textId="45A66840" w:rsidR="00CE57DF" w:rsidRPr="00B62E00" w:rsidRDefault="00CE57DF" w:rsidP="00B62E00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Il responsabile del trattamento dei dati personali è il </w:t>
            </w:r>
            <w:r w:rsidR="006033D7"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Responsabile dell’Area Territorio, Geom. Fabio Marziali</w:t>
            </w:r>
          </w:p>
          <w:p w14:paraId="45EC5342" w14:textId="77777777" w:rsidR="00CE57DF" w:rsidRPr="00B62E00" w:rsidRDefault="00CE57DF" w:rsidP="00CE57DF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Diritti dell’interessato.</w:t>
            </w:r>
          </w:p>
          <w:p w14:paraId="1EC6FDCF" w14:textId="4F1076B2" w:rsidR="00CE57DF" w:rsidRPr="00B62E00" w:rsidRDefault="00CE57DF" w:rsidP="00B62E00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Presso il titolare o il responsabile del trattamento l’interessato può accedere ai propri dati personali per verificarne l’utilizzo o, eventualmente, per correggerli, aggiornarli, nei limiti previsti dalla legge, ovvero per opporsi al loro trattamento o chiederne la cancellazione, se trattati in violazione di legge.</w:t>
            </w:r>
          </w:p>
          <w:p w14:paraId="5303A738" w14:textId="77777777" w:rsidR="00CE57DF" w:rsidRPr="00B62E00" w:rsidRDefault="00CE57DF" w:rsidP="00CE57DF">
            <w:pPr>
              <w:ind w:left="363"/>
              <w:contextualSpacing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>Consenso.</w:t>
            </w:r>
          </w:p>
          <w:p w14:paraId="4E32F1F3" w14:textId="77777777" w:rsidR="00CE57DF" w:rsidRPr="00B62E00" w:rsidRDefault="00CE57DF" w:rsidP="00CE57DF">
            <w:pPr>
              <w:ind w:left="363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</w:pP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 xml:space="preserve">Il Comune di </w:t>
            </w:r>
            <w:r w:rsidR="006033D7"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Lonate Pozzolo (VA)</w:t>
            </w:r>
            <w:r w:rsidRPr="00B62E00">
              <w:rPr>
                <w:rFonts w:ascii="Times New Roman" w:eastAsia="Times New Roman" w:hAnsi="Times New Roman" w:cs="Times New Roman"/>
                <w:sz w:val="14"/>
                <w:szCs w:val="14"/>
                <w:lang w:eastAsia="it-IT"/>
              </w:rPr>
              <w:t>, in quanto soggetto pubblico, non deve acquisire il consenso degli interessati per poter trattare i loro dati personali.</w:t>
            </w:r>
          </w:p>
          <w:p w14:paraId="1378D29E" w14:textId="77777777" w:rsidR="00CE57DF" w:rsidRPr="00B62E00" w:rsidRDefault="00CE57DF" w:rsidP="00CE57DF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AF6293F" w14:textId="77777777" w:rsidR="00CE57DF" w:rsidRPr="009706E7" w:rsidRDefault="00CE57DF" w:rsidP="00B62E00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9738477">
    <w:abstractNumId w:val="1"/>
  </w:num>
  <w:num w:numId="2" w16cid:durableId="86070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61E52"/>
    <w:rsid w:val="000A7A61"/>
    <w:rsid w:val="001030C4"/>
    <w:rsid w:val="00111804"/>
    <w:rsid w:val="001C7F86"/>
    <w:rsid w:val="0026492B"/>
    <w:rsid w:val="002F54CD"/>
    <w:rsid w:val="003A3AE2"/>
    <w:rsid w:val="00463768"/>
    <w:rsid w:val="006033D7"/>
    <w:rsid w:val="007074AB"/>
    <w:rsid w:val="007F3C39"/>
    <w:rsid w:val="008910C5"/>
    <w:rsid w:val="008B3B00"/>
    <w:rsid w:val="009706E7"/>
    <w:rsid w:val="009B593A"/>
    <w:rsid w:val="00A40FDF"/>
    <w:rsid w:val="00B62E00"/>
    <w:rsid w:val="00B7078F"/>
    <w:rsid w:val="00CB5D14"/>
    <w:rsid w:val="00CE57DF"/>
    <w:rsid w:val="00D63B86"/>
    <w:rsid w:val="00E629FD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D743"/>
  <w15:docId w15:val="{AEF59D81-5A43-44D9-91E5-AF8809E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6</cp:revision>
  <dcterms:created xsi:type="dcterms:W3CDTF">2022-07-07T09:12:00Z</dcterms:created>
  <dcterms:modified xsi:type="dcterms:W3CDTF">2025-05-12T06:53:00Z</dcterms:modified>
</cp:coreProperties>
</file>