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F27E" w14:textId="77777777" w:rsidR="003366E7" w:rsidRPr="00986776" w:rsidRDefault="003366E7" w:rsidP="0033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8677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21015 Lonate Pozzolo, lì  </w:t>
      </w:r>
    </w:p>
    <w:p w14:paraId="474C920E" w14:textId="77777777" w:rsidR="003366E7" w:rsidRPr="00986776" w:rsidRDefault="003366E7" w:rsidP="0033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8677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(0331) 303.541 </w:t>
      </w:r>
    </w:p>
    <w:p w14:paraId="5F8C0B76" w14:textId="77777777" w:rsidR="003366E7" w:rsidRPr="00F24733" w:rsidRDefault="003366E7" w:rsidP="0033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>P.I. 00392890125</w:t>
      </w:r>
    </w:p>
    <w:p w14:paraId="1AA088AF" w14:textId="77777777" w:rsidR="003366E7" w:rsidRPr="00F24733" w:rsidRDefault="003366E7" w:rsidP="00336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A85ABF" w14:textId="77777777" w:rsidR="003366E7" w:rsidRPr="00F24733" w:rsidRDefault="003366E7" w:rsidP="003366E7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24AE1B91" w14:textId="097E0222" w:rsidR="003366E7" w:rsidRPr="003366E7" w:rsidRDefault="003366E7" w:rsidP="003366E7">
      <w:pPr>
        <w:keepNext/>
        <w:ind w:right="28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247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F247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3366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Accertamento di Compatibilità Paesaggistica n</w:t>
      </w:r>
      <w:r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986776"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[</w:t>
      </w:r>
      <w:proofErr w:type="spellStart"/>
      <w:r w:rsidR="00986776"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numero_pratica</w:t>
      </w:r>
      <w:proofErr w:type="spellEnd"/>
      <w:r w:rsidR="00986776"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]</w:t>
      </w:r>
      <w:r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46645CC5" w14:textId="795F3EFA" w:rsidR="003366E7" w:rsidRPr="00986776" w:rsidRDefault="003366E7" w:rsidP="007F0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9867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Ubicazione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indirizzo_search</w:t>
      </w:r>
      <w:proofErr w:type="spellEnd"/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]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elenco_nct_print</w:t>
      </w:r>
      <w:proofErr w:type="spellEnd"/>
      <w:r w:rsidR="00986776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] 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9867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Intestatari:</w:t>
      </w:r>
      <w:r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6776"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[</w:t>
      </w:r>
      <w:proofErr w:type="spellStart"/>
      <w:r w:rsidR="00986776"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richiedenti_search</w:t>
      </w:r>
      <w:proofErr w:type="spellEnd"/>
      <w:r w:rsidR="00986776" w:rsidRPr="009867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]</w:t>
      </w:r>
    </w:p>
    <w:p w14:paraId="1347DC44" w14:textId="77777777" w:rsidR="003366E7" w:rsidRPr="003366E7" w:rsidRDefault="003366E7" w:rsidP="003366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46D9E95B" w14:textId="77777777" w:rsidR="003366E7" w:rsidRPr="003366E7" w:rsidRDefault="003366E7" w:rsidP="003366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3366E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30DA1AEE" w14:textId="77777777" w:rsidR="003366E7" w:rsidRPr="003366E7" w:rsidRDefault="003366E7" w:rsidP="003366E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>AL  RESPONSABILE</w:t>
      </w:r>
      <w:proofErr w:type="gramEnd"/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</w:p>
    <w:p w14:paraId="3A47F241" w14:textId="77777777" w:rsidR="003366E7" w:rsidRPr="003366E7" w:rsidRDefault="003366E7" w:rsidP="003366E7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752580A0" w14:textId="77777777" w:rsidR="003366E7" w:rsidRPr="003366E7" w:rsidRDefault="003366E7" w:rsidP="003366E7">
      <w:pPr>
        <w:spacing w:after="0" w:line="240" w:lineRule="auto"/>
        <w:ind w:left="5670"/>
        <w:rPr>
          <w:rFonts w:ascii="Times New Roman" w:eastAsia="Times New Roman" w:hAnsi="Times New Roman" w:cs="Times New Roman"/>
          <w:u w:val="single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SEDE </w:t>
      </w:r>
    </w:p>
    <w:p w14:paraId="3AC4723C" w14:textId="77777777" w:rsidR="003366E7" w:rsidRPr="003366E7" w:rsidRDefault="003366E7" w:rsidP="00336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D5F483B" w14:textId="77777777" w:rsidR="003366E7" w:rsidRPr="003366E7" w:rsidRDefault="003366E7" w:rsidP="0033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B62D081" w14:textId="77777777" w:rsidR="003366E7" w:rsidRPr="003366E7" w:rsidRDefault="003366E7" w:rsidP="0033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PERIZIA DI STIMA</w:t>
      </w:r>
    </w:p>
    <w:p w14:paraId="48E5D33C" w14:textId="77777777" w:rsidR="003366E7" w:rsidRPr="003366E7" w:rsidRDefault="003366E7" w:rsidP="00336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(ART. 167 </w:t>
      </w:r>
      <w:proofErr w:type="spellStart"/>
      <w:r w:rsidRPr="003366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D.Lgs</w:t>
      </w:r>
      <w:proofErr w:type="spellEnd"/>
      <w:r w:rsidRPr="003366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n.42/2004)</w:t>
      </w:r>
    </w:p>
    <w:p w14:paraId="33E56DB4" w14:textId="77777777" w:rsidR="003366E7" w:rsidRPr="003366E7" w:rsidRDefault="003366E7" w:rsidP="00336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AE621E" w14:textId="77777777" w:rsidR="003366E7" w:rsidRPr="003366E7" w:rsidRDefault="003366E7" w:rsidP="003366E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Premesso che:</w:t>
      </w:r>
    </w:p>
    <w:p w14:paraId="53F6D690" w14:textId="2906A6AA" w:rsidR="003366E7" w:rsidRPr="00560DCB" w:rsidRDefault="003366E7" w:rsidP="003366E7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bookmarkStart w:id="0" w:name="_Hlk116633949"/>
      <w:r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in data </w:t>
      </w:r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[</w:t>
      </w:r>
      <w:proofErr w:type="spellStart"/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data_presentazione</w:t>
      </w:r>
      <w:proofErr w:type="spellEnd"/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]</w:t>
      </w:r>
      <w:r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prot. n.</w:t>
      </w:r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[</w:t>
      </w:r>
      <w:proofErr w:type="spellStart"/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numero_protocollo</w:t>
      </w:r>
      <w:proofErr w:type="spellEnd"/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] del [</w:t>
      </w:r>
      <w:proofErr w:type="spellStart"/>
      <w:r w:rsidR="00577361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data_protocollo</w:t>
      </w:r>
      <w:proofErr w:type="spellEnd"/>
      <w:r w:rsidR="00FE56C7" w:rsidRP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>], [</w:t>
      </w:r>
      <w:proofErr w:type="spellStart"/>
      <w:r w:rsidR="00FE56C7">
        <w:rPr>
          <w:rFonts w:ascii="Times New Roman" w:eastAsia="Arial Unicode MS" w:hAnsi="Times New Roman" w:cs="Times New Roman"/>
          <w:sz w:val="24"/>
          <w:szCs w:val="24"/>
          <w:lang w:eastAsia="it-IT"/>
        </w:rPr>
        <w:t>fisica_search</w:t>
      </w:r>
      <w:proofErr w:type="spellEnd"/>
      <w:r w:rsidR="00FE56C7">
        <w:rPr>
          <w:rFonts w:ascii="Times New Roman" w:eastAsia="Arial Unicode MS" w:hAnsi="Times New Roman" w:cs="Times New Roman"/>
          <w:sz w:val="24"/>
          <w:szCs w:val="24"/>
          <w:lang w:eastAsia="it-IT"/>
        </w:rPr>
        <w:t>]</w:t>
      </w:r>
      <w:r w:rsidR="00A44A0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>ha</w:t>
      </w:r>
      <w:r w:rsidR="00FE56C7">
        <w:rPr>
          <w:rFonts w:ascii="Times New Roman" w:eastAsia="Arial Unicode MS" w:hAnsi="Times New Roman" w:cs="Times New Roman"/>
          <w:sz w:val="24"/>
          <w:szCs w:val="24"/>
          <w:lang w:eastAsia="it-IT"/>
        </w:rPr>
        <w:t>/hanno</w:t>
      </w:r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bookmarkEnd w:id="0"/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depositato istanza volta ad ottenere l’Accertamento di Compatibilità Paesaggistica ex art.181 del </w:t>
      </w:r>
      <w:proofErr w:type="spellStart"/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>D.Lgs.</w:t>
      </w:r>
      <w:proofErr w:type="spellEnd"/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42/2004 e </w:t>
      </w:r>
      <w:proofErr w:type="spellStart"/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>s.m.i.</w:t>
      </w:r>
      <w:proofErr w:type="spellEnd"/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per opere eseguite </w:t>
      </w:r>
      <w:r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in assenza di autorizzazione</w:t>
      </w:r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>/</w:t>
      </w:r>
      <w:r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in difformità rispetto a quanto autorizzato</w:t>
      </w:r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presso l’immobile sito a Lonate Pozzolo – </w:t>
      </w:r>
      <w:r w:rsidR="00560DCB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560DCB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indirizzo_search</w:t>
      </w:r>
      <w:proofErr w:type="spellEnd"/>
      <w:r w:rsidR="00560DCB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] – [</w:t>
      </w:r>
      <w:proofErr w:type="spellStart"/>
      <w:r w:rsidR="00560DCB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elenco_nct_print</w:t>
      </w:r>
      <w:proofErr w:type="spellEnd"/>
      <w:r w:rsidR="00560DCB" w:rsidRPr="00986776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560D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riguardanti sommariamente: </w:t>
      </w:r>
      <w:r w:rsidR="00560DCB" w:rsidRPr="00560DCB">
        <w:rPr>
          <w:rFonts w:ascii="Times New Roman" w:eastAsia="Arial Unicode MS" w:hAnsi="Times New Roman" w:cs="Times New Roman"/>
          <w:sz w:val="24"/>
          <w:szCs w:val="24"/>
          <w:lang w:eastAsia="it-IT"/>
        </w:rPr>
        <w:t>“[</w:t>
      </w:r>
      <w:proofErr w:type="spellStart"/>
      <w:r w:rsidR="00560DCB" w:rsidRPr="00560DCB">
        <w:rPr>
          <w:rFonts w:ascii="Times New Roman" w:eastAsia="Arial Unicode MS" w:hAnsi="Times New Roman" w:cs="Times New Roman"/>
          <w:sz w:val="24"/>
          <w:szCs w:val="24"/>
          <w:lang w:eastAsia="it-IT"/>
        </w:rPr>
        <w:t>descrizione_</w:t>
      </w:r>
      <w:proofErr w:type="gramStart"/>
      <w:r w:rsidR="00560DCB" w:rsidRPr="00560DCB">
        <w:rPr>
          <w:rFonts w:ascii="Times New Roman" w:eastAsia="Arial Unicode MS" w:hAnsi="Times New Roman" w:cs="Times New Roman"/>
          <w:sz w:val="24"/>
          <w:szCs w:val="24"/>
          <w:lang w:eastAsia="it-IT"/>
        </w:rPr>
        <w:t>intervento;strconv</w:t>
      </w:r>
      <w:proofErr w:type="spellEnd"/>
      <w:proofErr w:type="gramEnd"/>
      <w:r w:rsidR="00560DCB" w:rsidRPr="00560DCB">
        <w:rPr>
          <w:rFonts w:ascii="Times New Roman" w:eastAsia="Arial Unicode MS" w:hAnsi="Times New Roman" w:cs="Times New Roman"/>
          <w:sz w:val="24"/>
          <w:szCs w:val="24"/>
          <w:lang w:eastAsia="it-IT"/>
        </w:rPr>
        <w:t>=no]”</w:t>
      </w:r>
      <w:r w:rsidRPr="00560DCB">
        <w:rPr>
          <w:rFonts w:ascii="Times New Roman" w:eastAsia="Arial Unicode MS" w:hAnsi="Times New Roman" w:cs="Times New Roman"/>
          <w:sz w:val="24"/>
          <w:szCs w:val="24"/>
          <w:lang w:eastAsia="it-IT"/>
        </w:rPr>
        <w:t>;</w:t>
      </w:r>
    </w:p>
    <w:p w14:paraId="3F923EF5" w14:textId="77777777" w:rsidR="003366E7" w:rsidRPr="003366E7" w:rsidRDefault="003366E7" w:rsidP="003366E7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tale istanza ricade nelle casistiche di cui all’art.167 – comma 4 del </w:t>
      </w:r>
      <w:proofErr w:type="spellStart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D.Lgs</w:t>
      </w:r>
      <w:proofErr w:type="spellEnd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n.42/04 e </w:t>
      </w:r>
      <w:proofErr w:type="spellStart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s.m.i.</w:t>
      </w:r>
      <w:proofErr w:type="spellEnd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68862560" w14:textId="5859033A" w:rsidR="003366E7" w:rsidRPr="003366E7" w:rsidRDefault="003366E7" w:rsidP="00560DCB">
      <w:pPr>
        <w:numPr>
          <w:ilvl w:val="0"/>
          <w:numId w:val="1"/>
        </w:numPr>
        <w:spacing w:after="0" w:line="276" w:lineRule="auto"/>
        <w:ind w:left="567" w:hanging="283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8C6C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="00560DCB" w:rsidRPr="008C6C64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560DCB" w:rsidRPr="008C6C64">
        <w:rPr>
          <w:rFonts w:ascii="Times New Roman" w:eastAsia="Times New Roman" w:hAnsi="Times New Roman" w:cs="Times New Roman"/>
          <w:sz w:val="24"/>
          <w:szCs w:val="24"/>
          <w:lang w:eastAsia="it-IT"/>
        </w:rPr>
        <w:t>clp_data_verbale</w:t>
      </w:r>
      <w:proofErr w:type="spellEnd"/>
      <w:r w:rsidR="00560DCB" w:rsidRPr="008C6C64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8C6C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Commissione per il Paesaggio, ai sensi di quanto disposto dall’art. 80 della L.R. n.12/2005, ha certificato il </w:t>
      </w:r>
      <w:r w:rsidRPr="003366E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mancato danno ambientale</w:t>
      </w:r>
      <w:r w:rsidRPr="003366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gli interventi di che trattasi;</w:t>
      </w:r>
    </w:p>
    <w:p w14:paraId="7D54D50C" w14:textId="721E4EE0" w:rsidR="003366E7" w:rsidRPr="003366E7" w:rsidRDefault="003366E7" w:rsidP="003366E7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516EF4"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prot. n.</w:t>
      </w: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questo Ufficio ha provveduto ad inviare richiesta di parere</w:t>
      </w:r>
      <w:r w:rsidR="00D42D1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alla Soprintendenza Archeologi</w:t>
      </w: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 Belle Arti e Paesaggio per le province di CO, LC, MB, PV, SO, VA, previsto dagli artt. 167 c.5 e 181 c.1 quater del </w:t>
      </w:r>
      <w:proofErr w:type="spellStart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D.Lgs</w:t>
      </w:r>
      <w:proofErr w:type="spellEnd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42/04;</w:t>
      </w:r>
      <w:r w:rsidR="002841D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tale richiesta</w:t>
      </w:r>
      <w:r w:rsidR="002841D5" w:rsidRPr="00612A0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è stata ricevuta dalla Soprintendenza stessa 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2841D5" w:rsidRPr="00612A0F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3A7E3342" w14:textId="64367DE1" w:rsidR="003366E7" w:rsidRPr="003366E7" w:rsidRDefault="003366E7" w:rsidP="003366E7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color w:val="4F81BD"/>
          <w:sz w:val="24"/>
          <w:szCs w:val="20"/>
          <w:lang w:eastAsia="it-IT"/>
        </w:rPr>
        <w:t xml:space="preserve">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516EF4"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FE2178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prot. n.1</w:t>
      </w:r>
      <w:r w:rsidR="00516EF4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1111</w:t>
      </w:r>
      <w:r w:rsidRPr="00FE2178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/2</w:t>
      </w:r>
      <w:r w:rsidR="00516EF4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000</w:t>
      </w:r>
      <w:r w:rsidRPr="00FE2178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color w:val="4F81BD"/>
          <w:sz w:val="24"/>
          <w:szCs w:val="20"/>
          <w:lang w:eastAsia="it-IT"/>
        </w:rPr>
        <w:t xml:space="preserve">è pervenuto </w:t>
      </w:r>
      <w:r w:rsidRPr="003366E7">
        <w:rPr>
          <w:rFonts w:ascii="Times New Roman" w:eastAsia="Times New Roman" w:hAnsi="Times New Roman" w:cs="Times New Roman"/>
          <w:b/>
          <w:color w:val="4F81BD"/>
          <w:sz w:val="24"/>
          <w:szCs w:val="20"/>
          <w:lang w:eastAsia="it-IT"/>
        </w:rPr>
        <w:t>parere</w:t>
      </w:r>
      <w:r w:rsidRPr="003366E7">
        <w:rPr>
          <w:rFonts w:ascii="Times New Roman" w:eastAsia="Times New Roman" w:hAnsi="Times New Roman" w:cs="Times New Roman"/>
          <w:color w:val="4F81BD"/>
          <w:sz w:val="24"/>
          <w:szCs w:val="20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b/>
          <w:color w:val="4F81BD"/>
          <w:sz w:val="24"/>
          <w:szCs w:val="20"/>
          <w:lang w:eastAsia="it-IT"/>
        </w:rPr>
        <w:t>favorevole</w:t>
      </w:r>
      <w:r w:rsidRPr="003366E7">
        <w:rPr>
          <w:rFonts w:ascii="Times New Roman" w:eastAsia="Times New Roman" w:hAnsi="Times New Roman" w:cs="Times New Roman"/>
          <w:color w:val="4F81BD"/>
          <w:sz w:val="24"/>
          <w:szCs w:val="20"/>
          <w:lang w:eastAsia="it-IT"/>
        </w:rPr>
        <w:t xml:space="preserve"> da parte della Soprintendenza Archeologia Belle Arti e Paesaggio per le province di CO, LC, MB, PV, SO, VA</w:t>
      </w: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;</w:t>
      </w:r>
    </w:p>
    <w:p w14:paraId="1681353C" w14:textId="2602446A" w:rsidR="003366E7" w:rsidRPr="003366E7" w:rsidRDefault="003366E7" w:rsidP="003366E7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 xml:space="preserve">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516EF4"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 xml:space="preserve">prot. </w:t>
      </w:r>
      <w:r w:rsidRPr="00FE2178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n.</w:t>
      </w:r>
      <w:r w:rsidR="00516EF4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1111</w:t>
      </w:r>
      <w:r w:rsidRPr="00FE2178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 xml:space="preserve"> del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516EF4"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 xml:space="preserve">è pervenuta comunicazione da parte della Soprintendenza Archeologia Belle Arti e Paesaggio per le province di CO, LC, MB, PV, SO, VA che conferma la ricezione della pratica in oggetto 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516EF4" w:rsidRPr="003366E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>e la possibilità,</w:t>
      </w:r>
      <w:r w:rsidRPr="003366E7">
        <w:rPr>
          <w:rFonts w:ascii="Times New Roman" w:eastAsia="Times New Roman" w:hAnsi="Times New Roman" w:cs="Times New Roman"/>
          <w:i/>
          <w:color w:val="00B050"/>
          <w:sz w:val="24"/>
          <w:szCs w:val="20"/>
          <w:lang w:eastAsia="it-IT"/>
        </w:rPr>
        <w:t xml:space="preserve"> “decorsi i termini, di chiudere il procedimento con </w:t>
      </w:r>
      <w:r w:rsidRPr="003366E7">
        <w:rPr>
          <w:rFonts w:ascii="Times New Roman" w:eastAsia="Times New Roman" w:hAnsi="Times New Roman" w:cs="Times New Roman"/>
          <w:b/>
          <w:i/>
          <w:color w:val="00B050"/>
          <w:sz w:val="24"/>
          <w:szCs w:val="20"/>
          <w:lang w:eastAsia="it-IT"/>
        </w:rPr>
        <w:t>silenzio-assenso della Soprintendenza</w:t>
      </w:r>
      <w:r w:rsidRPr="003366E7">
        <w:rPr>
          <w:rFonts w:ascii="Times New Roman" w:eastAsia="Times New Roman" w:hAnsi="Times New Roman" w:cs="Times New Roman"/>
          <w:i/>
          <w:color w:val="00B050"/>
          <w:sz w:val="24"/>
          <w:szCs w:val="20"/>
          <w:lang w:eastAsia="it-IT"/>
        </w:rPr>
        <w:t>”</w:t>
      </w: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>;</w:t>
      </w:r>
    </w:p>
    <w:p w14:paraId="75E3F27F" w14:textId="7842B9F1" w:rsidR="003366E7" w:rsidRDefault="003366E7" w:rsidP="003366E7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 xml:space="preserve">i termini sono decorsi in data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Pr="003366E7"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  <w:t>;</w:t>
      </w:r>
    </w:p>
    <w:p w14:paraId="44DAD8B7" w14:textId="79FA4272" w:rsidR="00174564" w:rsidRPr="00612A0F" w:rsidRDefault="00174564" w:rsidP="00174564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</w:pPr>
      <w:r w:rsidRPr="00E6154B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lastRenderedPageBreak/>
        <w:t xml:space="preserve">dato atto che entro il termine di 90 giorni, aventi scadenza il giorno 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.0</w:t>
      </w:r>
      <w:r w:rsidR="00516EF4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0</w:t>
      </w:r>
      <w:r w:rsidR="00516EF4" w:rsidRPr="003366E7">
        <w:rPr>
          <w:rFonts w:ascii="Times New Roman" w:eastAsia="Arial Unicode MS" w:hAnsi="Times New Roman" w:cs="Times New Roman"/>
          <w:color w:val="FF0000"/>
          <w:sz w:val="24"/>
          <w:szCs w:val="24"/>
          <w:lang w:eastAsia="it-IT"/>
        </w:rPr>
        <w:t>.2000</w:t>
      </w:r>
      <w:r w:rsidR="006074AC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,</w:t>
      </w:r>
      <w:r w:rsidRPr="00FE2178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non sono pervenute</w:t>
      </w:r>
      <w:r w:rsidR="003F3EA1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</w:t>
      </w:r>
      <w:r w:rsidRPr="00612A0F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comunicazioni da parte della Soprintendenza;</w:t>
      </w:r>
    </w:p>
    <w:p w14:paraId="1AB8B196" w14:textId="77777777" w:rsidR="00174564" w:rsidRPr="003366E7" w:rsidRDefault="00174564" w:rsidP="00174564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visto l’art.17bis della Legge n.241/1990, introdotto dall’art.3 della Legge n.124/2015, e ritenuto opportuno pertanto procedere</w:t>
      </w:r>
      <w:r w:rsidR="006074AC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</w:t>
      </w:r>
      <w:r w:rsidR="006074AC" w:rsidRPr="006074AC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sull’istanza in oggetto</w:t>
      </w:r>
      <w:r w:rsidRPr="006074AC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con il silenzio-assenso della Soprintendenza stessa; </w:t>
      </w:r>
    </w:p>
    <w:p w14:paraId="3A817772" w14:textId="77777777" w:rsidR="00174564" w:rsidRPr="003366E7" w:rsidRDefault="00174564" w:rsidP="00174564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</w:pPr>
    </w:p>
    <w:p w14:paraId="13D033D9" w14:textId="77777777" w:rsidR="003366E7" w:rsidRPr="003366E7" w:rsidRDefault="003366E7" w:rsidP="003366E7">
      <w:pPr>
        <w:spacing w:after="0" w:line="276" w:lineRule="auto"/>
        <w:ind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61C0BB" w14:textId="77777777" w:rsidR="003366E7" w:rsidRPr="003366E7" w:rsidRDefault="003366E7" w:rsidP="003366E7">
      <w:pPr>
        <w:spacing w:after="0" w:line="276" w:lineRule="auto"/>
        <w:ind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Verificato che:</w:t>
      </w:r>
    </w:p>
    <w:p w14:paraId="022BA8EB" w14:textId="77777777" w:rsidR="003366E7" w:rsidRPr="003366E7" w:rsidRDefault="003366E7" w:rsidP="003366E7">
      <w:pPr>
        <w:numPr>
          <w:ilvl w:val="0"/>
          <w:numId w:val="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</w:t>
      </w:r>
      <w:r w:rsidRPr="003366E7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danno arrecato</w:t>
      </w: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è nullo in quanto certificato dal parere favorevole della Commissione per il Paesaggio ai sensi dell’art. 80 della L.R. n.12/05;</w:t>
      </w:r>
    </w:p>
    <w:p w14:paraId="5FFBF0D2" w14:textId="77777777" w:rsidR="003366E7" w:rsidRPr="003366E7" w:rsidRDefault="003366E7" w:rsidP="003366E7">
      <w:pPr>
        <w:tabs>
          <w:tab w:val="num" w:pos="426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52A3FF" w14:textId="77777777" w:rsidR="003366E7" w:rsidRPr="003366E7" w:rsidRDefault="003366E7" w:rsidP="003366E7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</w:t>
      </w:r>
      <w:r w:rsidRPr="003366E7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profitto conseguito</w:t>
      </w: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conseguentemente alle opere realizzate e sopra descritte deve essere considerato nullo in quanto gli interventi effettuati non sono valutabili in termini di superficie utile e di volume.</w:t>
      </w:r>
    </w:p>
    <w:p w14:paraId="006A5A36" w14:textId="77777777" w:rsidR="003366E7" w:rsidRPr="003366E7" w:rsidRDefault="003366E7" w:rsidP="003366E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1384AA" w14:textId="77777777" w:rsidR="003366E7" w:rsidRPr="003366E7" w:rsidRDefault="003366E7" w:rsidP="003366E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366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Tutto ciò premesso:</w:t>
      </w:r>
    </w:p>
    <w:p w14:paraId="06D52655" w14:textId="77777777" w:rsidR="003366E7" w:rsidRPr="003366E7" w:rsidRDefault="003366E7" w:rsidP="003366E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sottoscritta Arch. Eleonora Menin propone pertanto l’applicazione di un’indennità risarcitoria nella misura minima di </w:t>
      </w:r>
      <w:r w:rsidRPr="003366E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€ 500,00</w:t>
      </w: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così come previsto dall’art. 83 della L.R. n.12/2005 e </w:t>
      </w:r>
      <w:proofErr w:type="spellStart"/>
      <w:proofErr w:type="gramStart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s.m.i.</w:t>
      </w:r>
      <w:proofErr w:type="spellEnd"/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proofErr w:type="gramEnd"/>
    </w:p>
    <w:p w14:paraId="3A2C4F2D" w14:textId="77777777" w:rsidR="003366E7" w:rsidRPr="003366E7" w:rsidRDefault="003366E7" w:rsidP="003366E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0E64DB2" w14:textId="77777777" w:rsidR="003366E7" w:rsidRPr="003366E7" w:rsidRDefault="003366E7" w:rsidP="003366E7">
      <w:pPr>
        <w:spacing w:after="0" w:line="276" w:lineRule="auto"/>
        <w:ind w:left="284" w:firstLine="4252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E3F8DD1" w14:textId="77777777" w:rsidR="003366E7" w:rsidRPr="003366E7" w:rsidRDefault="003366E7" w:rsidP="003366E7">
      <w:pPr>
        <w:spacing w:after="0" w:line="276" w:lineRule="auto"/>
        <w:ind w:left="284" w:firstLine="4252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>IL RESPONSABILE DEL PROCEDIMENTO</w:t>
      </w:r>
    </w:p>
    <w:p w14:paraId="573050D5" w14:textId="77777777" w:rsidR="003366E7" w:rsidRPr="003366E7" w:rsidRDefault="003366E7" w:rsidP="003366E7">
      <w:pPr>
        <w:spacing w:after="0" w:line="276" w:lineRule="auto"/>
        <w:ind w:left="284" w:firstLine="4252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336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</w:t>
      </w:r>
      <w:r w:rsidRPr="003366E7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Arch. Eleonora Menin</w:t>
      </w:r>
    </w:p>
    <w:p w14:paraId="7399E746" w14:textId="77777777" w:rsidR="003366E7" w:rsidRPr="00F24733" w:rsidRDefault="003366E7" w:rsidP="003366E7">
      <w:pPr>
        <w:spacing w:after="0" w:line="240" w:lineRule="auto"/>
        <w:ind w:left="1560" w:hanging="1560"/>
        <w:jc w:val="both"/>
      </w:pPr>
    </w:p>
    <w:p w14:paraId="724A57D8" w14:textId="77777777" w:rsidR="003366E7" w:rsidRDefault="003366E7" w:rsidP="003366E7"/>
    <w:p w14:paraId="2918FD92" w14:textId="77777777" w:rsidR="003366E7" w:rsidRDefault="003366E7" w:rsidP="003366E7"/>
    <w:p w14:paraId="3EC48682" w14:textId="77777777" w:rsidR="003366E7" w:rsidRDefault="003366E7" w:rsidP="003366E7"/>
    <w:p w14:paraId="1468F31C" w14:textId="77777777" w:rsidR="003366E7" w:rsidRDefault="003366E7" w:rsidP="003366E7">
      <w:pPr>
        <w:ind w:left="993" w:firstLine="283"/>
      </w:pPr>
    </w:p>
    <w:p w14:paraId="19433066" w14:textId="77777777" w:rsidR="00F30D10" w:rsidRDefault="00F30D10"/>
    <w:sectPr w:rsidR="00F30D10" w:rsidSect="00DB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54A8" w14:textId="77777777" w:rsidR="00A8138D" w:rsidRDefault="00A8138D">
      <w:pPr>
        <w:spacing w:after="0" w:line="240" w:lineRule="auto"/>
      </w:pPr>
      <w:r>
        <w:separator/>
      </w:r>
    </w:p>
  </w:endnote>
  <w:endnote w:type="continuationSeparator" w:id="0">
    <w:p w14:paraId="2265C53A" w14:textId="77777777" w:rsidR="00A8138D" w:rsidRDefault="00A8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5796" w14:textId="77777777" w:rsidR="00E84AEA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D06C" w14:textId="77777777" w:rsidR="005E2778" w:rsidRDefault="00000000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2608A630" w14:textId="77777777" w:rsidR="005E2778" w:rsidRDefault="003366E7">
    <w:pPr>
      <w:pStyle w:val="Pidipagina"/>
      <w:jc w:val="center"/>
    </w:pPr>
    <w:r>
      <w:t>COMUNE DI LONATE POZZOLO - Via Cavour, 20 21015 Lonate Pozzolo (Va)</w:t>
    </w:r>
  </w:p>
  <w:p w14:paraId="34DC48F1" w14:textId="77777777" w:rsidR="005E2778" w:rsidRDefault="003366E7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733A" w14:textId="77777777" w:rsidR="00E84AEA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FDF8" w14:textId="77777777" w:rsidR="00A8138D" w:rsidRDefault="00A8138D">
      <w:pPr>
        <w:spacing w:after="0" w:line="240" w:lineRule="auto"/>
      </w:pPr>
      <w:r>
        <w:separator/>
      </w:r>
    </w:p>
  </w:footnote>
  <w:footnote w:type="continuationSeparator" w:id="0">
    <w:p w14:paraId="12FBD9E6" w14:textId="77777777" w:rsidR="00A8138D" w:rsidRDefault="00A8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A180" w14:textId="77777777" w:rsidR="005E2778" w:rsidRDefault="003366E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298F3B" w14:textId="77777777" w:rsidR="005E2778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2C0" w14:textId="77777777" w:rsidR="005E2778" w:rsidRDefault="003366E7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3B563E" wp14:editId="6E68686E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2911" w14:textId="77777777" w:rsidR="005E2778" w:rsidRDefault="00000000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012F3870" w14:textId="77777777" w:rsidR="005E2778" w:rsidRPr="00E84AEA" w:rsidRDefault="003366E7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LONATE  POZZOLO</w:t>
    </w:r>
  </w:p>
  <w:p w14:paraId="0B94CA34" w14:textId="77777777" w:rsidR="005E2778" w:rsidRDefault="003366E7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661DD221" w14:textId="77777777" w:rsidR="005E2778" w:rsidRDefault="003366E7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21132BE5" w14:textId="77777777" w:rsidR="0028780D" w:rsidRPr="0028780D" w:rsidRDefault="003366E7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7787C18F" w14:textId="77777777" w:rsidR="005E2778" w:rsidRDefault="00000000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E475" w14:textId="77777777" w:rsidR="00E84AEA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608"/>
    <w:multiLevelType w:val="hybridMultilevel"/>
    <w:tmpl w:val="109C883A"/>
    <w:lvl w:ilvl="0" w:tplc="D2186AE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0E3403"/>
    <w:multiLevelType w:val="hybridMultilevel"/>
    <w:tmpl w:val="07CC5AC8"/>
    <w:lvl w:ilvl="0" w:tplc="D2186AE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41088E"/>
    <w:multiLevelType w:val="hybridMultilevel"/>
    <w:tmpl w:val="CE3685CA"/>
    <w:lvl w:ilvl="0" w:tplc="5238C9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1022904">
    <w:abstractNumId w:val="1"/>
  </w:num>
  <w:num w:numId="2" w16cid:durableId="1413895362">
    <w:abstractNumId w:val="0"/>
  </w:num>
  <w:num w:numId="3" w16cid:durableId="121681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E7"/>
    <w:rsid w:val="001108BB"/>
    <w:rsid w:val="00174564"/>
    <w:rsid w:val="002841D5"/>
    <w:rsid w:val="003366E7"/>
    <w:rsid w:val="00355F24"/>
    <w:rsid w:val="00361C5E"/>
    <w:rsid w:val="003F3EA1"/>
    <w:rsid w:val="00516EF4"/>
    <w:rsid w:val="00560DCB"/>
    <w:rsid w:val="00577361"/>
    <w:rsid w:val="006074AC"/>
    <w:rsid w:val="007F0198"/>
    <w:rsid w:val="008C6C64"/>
    <w:rsid w:val="00986776"/>
    <w:rsid w:val="009C25A8"/>
    <w:rsid w:val="00A44A01"/>
    <w:rsid w:val="00A60343"/>
    <w:rsid w:val="00A8138D"/>
    <w:rsid w:val="00C11AC4"/>
    <w:rsid w:val="00C52692"/>
    <w:rsid w:val="00D42D1A"/>
    <w:rsid w:val="00F30D10"/>
    <w:rsid w:val="00FE2178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F21D"/>
  <w15:chartTrackingRefBased/>
  <w15:docId w15:val="{4BEDE351-632F-4508-A8F1-8459E6C1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E7"/>
  </w:style>
  <w:style w:type="paragraph" w:styleId="Pidipagina">
    <w:name w:val="footer"/>
    <w:basedOn w:val="Normale"/>
    <w:link w:val="PidipaginaCarattere"/>
    <w:uiPriority w:val="99"/>
    <w:unhideWhenUsed/>
    <w:rsid w:val="00336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E7"/>
  </w:style>
  <w:style w:type="character" w:styleId="Numeropagina">
    <w:name w:val="page number"/>
    <w:basedOn w:val="Carpredefinitoparagrafo"/>
    <w:semiHidden/>
    <w:rsid w:val="0033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silvia.tavla@gisweb.it</cp:lastModifiedBy>
  <cp:revision>7</cp:revision>
  <dcterms:created xsi:type="dcterms:W3CDTF">2022-10-14T06:57:00Z</dcterms:created>
  <dcterms:modified xsi:type="dcterms:W3CDTF">2022-10-14T07:59:00Z</dcterms:modified>
</cp:coreProperties>
</file>