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E0F220" w14:textId="77777777" w:rsidR="00EF0639" w:rsidRDefault="00EF0639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PROCEDIMENTO URBANISTICO AI SENSI DELLA L.R. 36/97</w:t>
            </w:r>
          </w:p>
          <w:p w14:paraId="65110A2D" w14:textId="59CAE5DB" w:rsidR="00886210" w:rsidRPr="005405D4" w:rsidRDefault="00F00C7C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529AE66" w:rsidR="0017578D" w:rsidRPr="006C584C" w:rsidRDefault="0045298B" w:rsidP="0017578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17578D"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 xml:space="preserve">[fisica_cognome] [fisica_nome]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[comune_value]: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45298B" w14:paraId="78DBC645" w14:textId="77777777" w:rsidTr="0045298B">
        <w:tc>
          <w:tcPr>
            <w:tcW w:w="9778" w:type="dxa"/>
            <w:shd w:val="clear" w:color="auto" w:fill="F2F2F2" w:themeFill="background1" w:themeFillShade="F2"/>
          </w:tcPr>
          <w:p w14:paraId="1E739C05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Tipologia di intervento e descrizione delle opere:</w:t>
            </w:r>
          </w:p>
          <w:p w14:paraId="543525CF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F866AB" w14:textId="77777777" w:rsidR="0045298B" w:rsidRDefault="0045298B" w:rsidP="0045298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5298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intervento;strconv=no]</w:t>
            </w:r>
          </w:p>
          <w:p w14:paraId="26DC9F66" w14:textId="77777777" w:rsidR="0045298B" w:rsidRDefault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6DD1AA60" w14:textId="77777777" w:rsidR="0045298B" w:rsidRDefault="0045298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67725813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53A69100" w:rsidR="00A4717D" w:rsidRDefault="00A4717D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  <w:bookmarkStart w:id="0" w:name="_GoBack"/>
            <w:bookmarkEnd w:id="0"/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A4717D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A4717D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F24B9D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F24B9D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AA5ACC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2030DE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2258F8B6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797657" w:rsidRPr="00454C43" w14:paraId="41E45ABF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CBA14D7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79BE4395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1333B646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:rsidRPr="00454C43" w14:paraId="16E523C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707A1784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797657" w:rsidRPr="00C60CAE" w14:paraId="6FBFDE46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6F99863E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797657" w:rsidRPr="00970B3C" w14:paraId="73E3E55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EBF170C" w14:textId="77777777" w:rsidR="00797657" w:rsidRPr="00970B3C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avvenuta bonifica rilasciata da [</w:t>
            </w:r>
            <w:r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4A4A3256" w14:textId="6E546BA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5934CA3D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EF718A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3AE398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85E000D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7038A753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3F65FE" w14:textId="77777777" w:rsidR="00797657" w:rsidRDefault="00797657" w:rsidP="007779D2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797657" w14:paraId="3F432BE6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780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7B286F0" w14:textId="3DC79C7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076C46E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8CFA8F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137519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0E5FAC93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140B4524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E94BBC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797657" w14:paraId="28D5AC5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682164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797657" w14:paraId="1B381739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41ED49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797657" w14:paraId="59AADF31" w14:textId="77777777" w:rsidTr="007779D2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438D547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184838AB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5AAA69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A1C76F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5B2A647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466CDEC4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97657" w14:paraId="3CAEA20C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413A6A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756DCF38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606A9F4A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9F0C13" w14:textId="77777777" w:rsidTr="007779D2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0B3826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D9F207F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97657" w14:paraId="33921801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8B6E25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37C52C45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0A0D355F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0F41BD69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24013B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680C1BC4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AFA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5770" w14:textId="68EB3C2D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p w14:paraId="2370780B" w14:textId="77777777" w:rsidR="00797657" w:rsidRPr="004B7ADC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0E7C7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3599A238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9C94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A4717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477ABB8D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60E70907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9DCBDA3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2D25FFB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5858A4EB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coli_suolo_dg.vincolo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12EBB9C3" w14:textId="3FD58471" w:rsidR="00886210" w:rsidRPr="00C9175E" w:rsidRDefault="00C9175E" w:rsidP="00C9175E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 w:rsidRPr="00C9175E"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comunali, essendoconsapevole che il non è possibile comportare limitazione dei diritti dei terzi.</w:t>
      </w:r>
    </w:p>
    <w:p w14:paraId="7D46B2FF" w14:textId="1C4DD993" w:rsidR="00C9175E" w:rsidRDefault="00C9175E">
      <w:pPr>
        <w:contextualSpacing/>
      </w:pPr>
    </w:p>
    <w:p w14:paraId="71A09678" w14:textId="77777777" w:rsidR="00C9175E" w:rsidRDefault="00C9175E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 w:rsidP="00C9175E">
            <w:pPr>
              <w:spacing w:before="40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  <w:lang w:eastAsia="it-IT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lastRenderedPageBreak/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298B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9765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4717D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0883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175E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C796A"/>
    <w:rsid w:val="00ED5C0F"/>
    <w:rsid w:val="00EF0639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4778</Words>
  <Characters>27238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23</cp:revision>
  <dcterms:created xsi:type="dcterms:W3CDTF">2017-08-11T10:52:00Z</dcterms:created>
  <dcterms:modified xsi:type="dcterms:W3CDTF">2020-02-24T09:09:00Z</dcterms:modified>
  <dc:language>it-IT</dc:language>
</cp:coreProperties>
</file>