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B72DA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de-DE"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27BFDAF9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7215ED" w14:textId="732AE7EA" w:rsidR="003F67C1" w:rsidRPr="003F67C1" w:rsidRDefault="003F67C1" w:rsidP="003F67C1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SCIA</w:t>
            </w:r>
            <w:r w:rsidR="00970C26">
              <w:t xml:space="preserve"> </w:t>
            </w:r>
            <w:r w:rsidR="00970C26" w:rsidRPr="00970C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ALTERNATIVA AL PERMESSO DI COSTRUIRE</w:t>
            </w:r>
          </w:p>
        </w:tc>
      </w:tr>
    </w:tbl>
    <w:p w14:paraId="06404CF1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6BD45BCA" w14:textId="77777777" w:rsid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CD254F6" w14:textId="77777777" w:rsidR="008E15A8" w:rsidRDefault="008E15A8" w:rsidP="008E15A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C122F85" w14:textId="77777777" w:rsidR="008E15A8" w:rsidRPr="008E15A8" w:rsidRDefault="008E15A8" w:rsidP="008E15A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0B5C61A" w14:textId="77777777" w:rsidR="008E15A8" w:rsidRDefault="008E15A8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87DA38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Il Progettista:</w:t>
      </w:r>
    </w:p>
    <w:p w14:paraId="06F7EC02" w14:textId="29131426" w:rsidR="003F67C1" w:rsidRPr="00F66875" w:rsidRDefault="00421A95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[progettista_app] </w:t>
      </w:r>
      <w:r w:rsidR="003F67C1" w:rsidRPr="00F66875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025BA67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26CEBA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799C87A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1ACC391" w14:textId="77777777" w:rsidR="003F67C1" w:rsidRPr="00F66875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1BD763F3" w14:textId="77777777" w:rsid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12225B0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 xml:space="preserve">[fisica_cognome] [fisica_nome]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060CA490" w14:textId="77777777" w:rsidR="003F67C1" w:rsidRDefault="003F67C1" w:rsidP="003F67C1">
      <w:pPr>
        <w:contextualSpacing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>progetto del quale la presente costituisce parte integrante per opere edilizie in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</w:rPr>
        <w:t>[comune_value]:</w:t>
      </w:r>
    </w:p>
    <w:p w14:paraId="2E11D0B3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803931" w14:textId="77777777" w:rsidR="003F67C1" w:rsidRDefault="003F67C1" w:rsidP="003F67C1">
      <w:pPr>
        <w:numPr>
          <w:ilvl w:val="0"/>
          <w:numId w:val="3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[elenco_civici.civico_via;block=tbs:listitem] [elenco_civici.civico_civico]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[elenco_civici.civico_interno]</w:t>
      </w:r>
    </w:p>
    <w:p w14:paraId="5E1F08A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79BF89C" w14:textId="77777777" w:rsidR="003F67C1" w:rsidRPr="00EB1DC8" w:rsidRDefault="003F67C1" w:rsidP="003F67C1">
      <w:pPr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F67C1" w:rsidRPr="008246AD" w14:paraId="04CB69BB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659D61DF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C082C0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164D851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F67C1" w:rsidRPr="008246AD" w14:paraId="145BD864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0AA3D74B" w14:textId="77777777" w:rsidR="003F67C1" w:rsidRPr="00F24419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87201A" w14:textId="77777777" w:rsidR="003F67C1" w:rsidRPr="0065589A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CE766B4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2289355E" w14:textId="77777777" w:rsidR="003F67C1" w:rsidRDefault="003F67C1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4D1241B" w14:textId="77777777" w:rsidR="003F67C1" w:rsidRPr="00EB1DC8" w:rsidRDefault="003F67C1" w:rsidP="003F67C1">
      <w:pPr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F67C1" w:rsidRPr="008246AD" w14:paraId="57412752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6662C1D3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5B2A752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1C9F5AA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BE264C9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F67C1" w:rsidRPr="008246AD" w14:paraId="02A8BC8E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798E4662" w14:textId="77777777" w:rsidR="003F67C1" w:rsidRPr="008246AD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22F1662" w14:textId="77777777" w:rsidR="003F67C1" w:rsidRPr="008246AD" w:rsidRDefault="003F67C1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437AA650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34B1671" w14:textId="77777777" w:rsidR="003F67C1" w:rsidRPr="008246AD" w:rsidRDefault="003F67C1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1E563C59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3F67C1" w:rsidRPr="003F67C1" w14:paraId="5362CA4A" w14:textId="77777777" w:rsidTr="003F67C1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5F4FA" w14:textId="77777777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15A41914" w14:textId="1E8961D3" w:rsidR="003F67C1" w:rsidRPr="003F67C1" w:rsidRDefault="003F67C1" w:rsidP="003F67C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F67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S</w:t>
            </w:r>
            <w:r w:rsidR="00970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CIA </w:t>
            </w:r>
            <w:r w:rsidR="00970C26" w:rsidRPr="00970C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ALTERNATIVA AL PERMESSO DI COSTRUIRE</w:t>
            </w:r>
          </w:p>
        </w:tc>
      </w:tr>
    </w:tbl>
    <w:p w14:paraId="0FF7514D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0" w:type="auto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1CE43935" w14:textId="77777777" w:rsidTr="00206B54">
        <w:tc>
          <w:tcPr>
            <w:tcW w:w="9631" w:type="dxa"/>
            <w:shd w:val="clear" w:color="auto" w:fill="auto"/>
          </w:tcPr>
          <w:p w14:paraId="1DF6B75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7A736D5C" w14:textId="77777777" w:rsid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9374AB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 allegati, corrispondono fedelmente  allo stato  attuale dell'immobile stesso;</w:t>
      </w:r>
    </w:p>
    <w:p w14:paraId="193A6F0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206B54">
        <w:rPr>
          <w:rFonts w:ascii="Arial" w:eastAsia="Times New Roman" w:hAnsi="Arial" w:cs="Arial"/>
          <w:i/>
          <w:sz w:val="18"/>
          <w:szCs w:val="18"/>
        </w:rPr>
        <w:t>.</w:t>
      </w:r>
    </w:p>
    <w:p w14:paraId="71C32960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1738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p w14:paraId="00CDD4B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 xml:space="preserve"> </w:t>
      </w:r>
    </w:p>
    <w:p w14:paraId="736543D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l'immobile risulta costruito in epoca successiva all'anno 1942 e relativamente alla legittimazione giuridica dello stato di fatto dell'immobile oggetto d' intervento con particolare riferimento agli apetti urbanistici-edilizi</w:t>
      </w:r>
      <w:r w:rsidRPr="00206B54">
        <w:rPr>
          <w:rFonts w:ascii="Arial" w:hAnsi="Arial" w:cs="Arial"/>
          <w:i/>
          <w:sz w:val="18"/>
          <w:szCs w:val="18"/>
        </w:rPr>
        <w:t xml:space="preserve"> </w:t>
      </w:r>
      <w:r w:rsidRPr="00206B54">
        <w:rPr>
          <w:rFonts w:ascii="Arial" w:hAnsi="Arial" w:cs="Arial"/>
          <w:sz w:val="18"/>
          <w:szCs w:val="18"/>
        </w:rPr>
        <w:t xml:space="preserve"> si specifica che</w:t>
      </w:r>
      <w:r w:rsidRPr="00206B54">
        <w:rPr>
          <w:rFonts w:ascii="Arial" w:hAnsi="Arial" w:cs="Arial"/>
          <w:i/>
          <w:sz w:val="18"/>
          <w:szCs w:val="18"/>
        </w:rPr>
        <w:t xml:space="preserve"> :</w:t>
      </w:r>
    </w:p>
    <w:p w14:paraId="0EE8A27E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DAE85E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</w:t>
      </w:r>
      <w:r w:rsidRPr="00206B54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206B54" w:rsidRPr="00206B54" w14:paraId="33BD111B" w14:textId="77777777" w:rsidTr="00206B54">
        <w:tc>
          <w:tcPr>
            <w:tcW w:w="9632" w:type="dxa"/>
            <w:shd w:val="clear" w:color="auto" w:fill="auto"/>
          </w:tcPr>
          <w:p w14:paraId="7B52D4D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Quadro 2  – 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77460528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440D341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</w:t>
      </w:r>
      <w:r w:rsidRPr="00206B54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54B0A" w14:textId="77777777" w:rsidR="00206B54" w:rsidRPr="00206B54" w:rsidRDefault="00206B54" w:rsidP="00206B54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E4CA416" w14:textId="77777777" w:rsidR="00206B54" w:rsidRPr="00206B54" w:rsidRDefault="00206B54" w:rsidP="00206B54">
      <w:pPr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206B54" w:rsidRPr="00206B54" w14:paraId="3072B5EF" w14:textId="77777777" w:rsidTr="00206B54">
        <w:tc>
          <w:tcPr>
            <w:tcW w:w="9631" w:type="dxa"/>
            <w:shd w:val="clear" w:color="auto" w:fill="auto"/>
          </w:tcPr>
          <w:p w14:paraId="1D3FB796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hAnsi="Arial" w:cs="Arial"/>
                <w:b/>
                <w:bCs/>
                <w:sz w:val="18"/>
                <w:szCs w:val="18"/>
              </w:rPr>
              <w:t>Quadro 3 – destinazioni d'uso del P.U.C. ( fascicolo ST1)</w:t>
            </w:r>
            <w:r w:rsidRPr="00206B5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3BBA4D6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537DEA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 - norme di settore – è la seguente:</w:t>
      </w:r>
    </w:p>
    <w:p w14:paraId="7B667B85" w14:textId="77777777" w:rsidR="00206B54" w:rsidRPr="00206B54" w:rsidRDefault="00206B54" w:rsidP="00206B54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Destinazione attuale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: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  </w:t>
      </w:r>
    </w:p>
    <w:p w14:paraId="259D941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469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14762C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14A7278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6BA4BAF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29A65E4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6E7C29C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C5AA80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2CED09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1C8CC8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5FFCFA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07213C8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211B37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2C2EB40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16BE276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lastRenderedPageBreak/>
        <w:t>Attività Produttive, industria artigianato  e distribuzione all'ingrosso merci</w:t>
      </w:r>
    </w:p>
    <w:p w14:paraId="17FB25C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18E4874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122675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687D413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283CC7B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3EC7337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B0E30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6A6B4BA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314219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4FC85B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458B15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699877B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1934FC1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20B81E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52732EA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27D1C9A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3633129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605C364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4C9AB6A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665D15D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1C1C44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037B047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2165FE8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60E3341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07528A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04A5E35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B0FCDD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85851EC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le opere previste non comportano cambio d'uso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(nel caso, non compilare la successiva parte del Quadro 3</w:t>
      </w:r>
    </w:p>
    <w:p w14:paraId="4F4BBA27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funzionale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>(senza opere)</w:t>
      </w:r>
    </w:p>
    <w:p w14:paraId="273147D5" w14:textId="77777777" w:rsidR="00206B54" w:rsidRPr="00206B54" w:rsidRDefault="00206B54" w:rsidP="00206B54">
      <w:pPr>
        <w:widowControl w:val="0"/>
        <w:numPr>
          <w:ilvl w:val="0"/>
          <w:numId w:val="6"/>
        </w:numPr>
        <w:tabs>
          <w:tab w:val="left" w:pos="113"/>
        </w:tabs>
        <w:suppressAutoHyphens/>
        <w:snapToGrid w:val="0"/>
        <w:spacing w:after="0" w:line="240" w:lineRule="auto"/>
        <w:ind w:left="113" w:firstLine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le opere previste comportano cambio d'uso con contestuale esecuzione di opere edilizie in una zona omogenea diversa dalla zona “A” di cui alla classificazione del DM 1444/68 </w:t>
      </w:r>
    </w:p>
    <w:p w14:paraId="289D6BCE" w14:textId="77777777" w:rsid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3A3D84DE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in Progetto : </w:t>
      </w:r>
    </w:p>
    <w:p w14:paraId="651F19FA" w14:textId="77777777" w:rsidR="00206B54" w:rsidRPr="00206B54" w:rsidRDefault="00206B54" w:rsidP="00206B54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lastRenderedPageBreak/>
        <w:t>(da compilarsi solo in caso di risposta 2) o 3) alla riga precedente)</w:t>
      </w:r>
    </w:p>
    <w:p w14:paraId="75348A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BA4B71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7910946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0C19B29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50E54B3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07830FD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4A04626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25410B4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4B5B4DA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206B54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08BFFBB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6 – aggregazione di uffici ed attività direzionali</w:t>
      </w:r>
    </w:p>
    <w:p w14:paraId="48280D0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388507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5F846C7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76417BF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493D030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44A8F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21E1261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5580401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3426869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45074F5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47A89D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2C0654B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09ECF45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626714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17  –  residenza connessa con la conduzione del fondo</w:t>
      </w:r>
    </w:p>
    <w:p w14:paraId="2799FDE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59AF00F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9C46FA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6FFC19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356880E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052606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1EC686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23 – cave ed attività estrattive</w:t>
      </w:r>
    </w:p>
    <w:p w14:paraId="411BB93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5F9CC95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1CE428E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7802F9A4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252FF7D9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3C440FA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1A187E7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8B94393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366220C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6D90BCA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64A303C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 32 –  attività sanitarie e assistenziali private  ( cliniche private, case di riposo)</w:t>
      </w:r>
    </w:p>
    <w:p w14:paraId="5CD4B5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Il cambio d'uso in progetto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è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attuabile in quanto  la funzione/attività prevista è ammessa per  l'ambito R_______Sub ambito _____ delle tabelle di cui al Fascicolo ST2  delle n.a. Del P.U.C. - Struttura del Piano Ambiti e distretti – norme di conformità – regole di congruenza - in cui l'immobile ricade;</w:t>
      </w:r>
    </w:p>
    <w:p w14:paraId="673DD8D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>La destinazione in progetto costituisce mutamento di destinazione d'uso ai sensi delle categorie definite dall'art. 13 e 13bis LR 16/08 e s.m.i. e dall'art 7 LR 25/95 e s.m.i.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9D75236" w14:textId="77777777" w:rsidTr="00206B54">
        <w:tc>
          <w:tcPr>
            <w:tcW w:w="9641" w:type="dxa"/>
            <w:shd w:val="clear" w:color="auto" w:fill="auto"/>
          </w:tcPr>
          <w:p w14:paraId="4AB3C0B0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4 – Piano Urbanistico Comunale – P.U.C.</w:t>
            </w:r>
          </w:p>
          <w:p w14:paraId="6CF3F5F4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662F7F8F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473D7CC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1CE87A05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1D9DCD3D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ST5   Struttura del Piano nterventi sul Patrimonio Costruito  - norme di conformità</w:t>
            </w:r>
          </w:p>
        </w:tc>
      </w:tr>
    </w:tbl>
    <w:p w14:paraId="6479AC2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ACEE38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5DFCBB0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43A0638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7B16CCF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4C11B6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ST3 ( ambito extraurbano – zone agricole E – Ep – An - Tni)</w:t>
      </w:r>
    </w:p>
    <w:p w14:paraId="6F45474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FCD9C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1DF7162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2B1AC3F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3CDCD21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E74A3C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5BBB166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206B54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3358426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 ricade;</w:t>
      </w:r>
    </w:p>
    <w:p w14:paraId="5BF8CF2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092D5791" w14:textId="77777777" w:rsidTr="00206B54">
        <w:tc>
          <w:tcPr>
            <w:tcW w:w="9641" w:type="dxa"/>
            <w:shd w:val="clear" w:color="auto" w:fill="auto"/>
          </w:tcPr>
          <w:p w14:paraId="732FBB32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5 -  Regolamento Edilizio Vigente </w:t>
            </w:r>
          </w:p>
        </w:tc>
      </w:tr>
    </w:tbl>
    <w:p w14:paraId="2B850675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95573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4E3CA36E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20612F42" w14:textId="77777777" w:rsidTr="00206B54">
        <w:trPr>
          <w:trHeight w:val="229"/>
        </w:trPr>
        <w:tc>
          <w:tcPr>
            <w:tcW w:w="9641" w:type="dxa"/>
            <w:shd w:val="clear" w:color="auto" w:fill="auto"/>
          </w:tcPr>
          <w:p w14:paraId="07569A11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6 - Norme igienico-sanitarie</w:t>
            </w:r>
          </w:p>
        </w:tc>
      </w:tr>
    </w:tbl>
    <w:p w14:paraId="4B5EA97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998977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 </w:t>
      </w:r>
    </w:p>
    <w:p w14:paraId="3DF8A560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 .</w:t>
      </w:r>
    </w:p>
    <w:p w14:paraId="06ED1D3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5187339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4AD38C9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30C62B9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l'intervento rientra nell'ipotesi di cui all'art. 11 della L.R. 16/2008 e s.m.i.  in quanto  non è possibile rispettare  i requisiti  igienico-sanitari stabiliti dal Regolamento edilizio e dalle norme regionali e nazionali, come da specifica dichiarazione allegata alla SCIA,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206B54">
        <w:rPr>
          <w:rFonts w:ascii="Arial" w:eastAsia="Times New Roman" w:hAnsi="Arial" w:cs="Arial"/>
          <w:sz w:val="18"/>
          <w:szCs w:val="18"/>
        </w:rPr>
        <w:t>sistenti.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6022C01" w14:textId="77777777" w:rsidTr="00206B54">
        <w:tc>
          <w:tcPr>
            <w:tcW w:w="9641" w:type="dxa"/>
            <w:shd w:val="clear" w:color="auto" w:fill="auto"/>
          </w:tcPr>
          <w:p w14:paraId="3D822CEC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7 – Barriere architettoniche</w:t>
            </w:r>
          </w:p>
        </w:tc>
      </w:tr>
    </w:tbl>
    <w:p w14:paraId="5C5F0D22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587CB5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L'intervento: </w:t>
      </w:r>
    </w:p>
    <w:p w14:paraId="059070FF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206B54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</w:t>
      </w:r>
    </w:p>
    <w:p w14:paraId="114B9672" w14:textId="77777777" w:rsidR="00206B54" w:rsidRPr="00206B54" w:rsidRDefault="00206B54" w:rsidP="00206B54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(nel caso, non compilare caselle successive)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1BD7428C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2C20B201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D598C3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visitabilità</w:t>
      </w:r>
    </w:p>
    <w:p w14:paraId="6F65924A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26AA1F9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206B54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206B54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206B54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4BC25F34" w14:textId="77777777" w:rsidTr="00206B54">
        <w:tc>
          <w:tcPr>
            <w:tcW w:w="9641" w:type="dxa"/>
            <w:shd w:val="clear" w:color="auto" w:fill="auto"/>
          </w:tcPr>
          <w:p w14:paraId="678A9D53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– Codice della strada</w:t>
            </w:r>
          </w:p>
        </w:tc>
      </w:tr>
    </w:tbl>
    <w:p w14:paraId="7ACB36DD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6104A87B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lastRenderedPageBreak/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D.Lgs 285/92 e s.m.i. e relativo Regolamento attuativo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casella successiva)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C05B9E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l'intervento è conforme al Codice della Strada – D.Lgs 285/92 e s.m.i. e relativo Regolamento attuativo ;</w:t>
      </w:r>
    </w:p>
    <w:p w14:paraId="10876337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206B54" w:rsidRPr="00206B54" w14:paraId="5967DC3A" w14:textId="77777777" w:rsidTr="00206B54">
        <w:tc>
          <w:tcPr>
            <w:tcW w:w="9641" w:type="dxa"/>
            <w:shd w:val="clear" w:color="auto" w:fill="auto"/>
          </w:tcPr>
          <w:p w14:paraId="34F5EBE7" w14:textId="77777777" w:rsidR="00206B54" w:rsidRPr="00206B54" w:rsidRDefault="00206B54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B5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Piani di Bacino</w:t>
            </w:r>
          </w:p>
        </w:tc>
      </w:tr>
    </w:tbl>
    <w:p w14:paraId="007878B6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28BB973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Fasce di esondabilità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3FA4DC3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2A0268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4F28E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non ricompreso/a in nessuna fascia di inondabilità, di rispetto, né di inedificabilità assoluta; </w:t>
      </w:r>
    </w:p>
    <w:p w14:paraId="28607AC0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1851DAE3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174706B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1AD96290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 - T = 50 anni</w:t>
      </w:r>
    </w:p>
    <w:p w14:paraId="20A6FE1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 - T = 200 anni</w:t>
      </w:r>
    </w:p>
    <w:p w14:paraId="416F632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 – T =500 anni</w:t>
      </w:r>
    </w:p>
    <w:p w14:paraId="693C5125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conforme alla normativa □ininfluente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01E131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4528EC18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4DF61FA6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628EF5B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in fascia :</w:t>
      </w:r>
    </w:p>
    <w:p w14:paraId="1B735DE9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Molto Bassa</w:t>
      </w:r>
    </w:p>
    <w:p w14:paraId="33E6843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Bassa</w:t>
      </w:r>
    </w:p>
    <w:p w14:paraId="2D6A2FC2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Media</w:t>
      </w:r>
    </w:p>
    <w:p w14:paraId="5DB6E4CA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4C7405E1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1A12632E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A</w:t>
      </w:r>
    </w:p>
    <w:p w14:paraId="4E739867" w14:textId="77777777" w:rsidR="00206B54" w:rsidRPr="00206B54" w:rsidRDefault="00206B54" w:rsidP="00206B54">
      <w:pPr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</w:t>
      </w:r>
      <w:r w:rsidRPr="00206B54">
        <w:rPr>
          <w:rFonts w:ascii="Arial" w:hAnsi="Arial" w:cs="Arial"/>
          <w:sz w:val="18"/>
          <w:szCs w:val="18"/>
        </w:rPr>
        <w:t>area speciale di tipo B1</w:t>
      </w:r>
    </w:p>
    <w:p w14:paraId="43AA8634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7FEB4A1C" w14:textId="77777777" w:rsidR="00206B54" w:rsidRPr="00206B54" w:rsidRDefault="00206B54" w:rsidP="00206B54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conforme alla normativa □ ininfluente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>a normativa dei piani di bacino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)_________________________________ _______________________________________________________________________________________</w:t>
      </w:r>
    </w:p>
    <w:p w14:paraId="0087107B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rilasciata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588FFF58" w14:textId="77777777" w:rsidR="00206B54" w:rsidRPr="00206B54" w:rsidRDefault="00206B54" w:rsidP="00206B54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lastRenderedPageBreak/>
        <w:t xml:space="preserve">□ </w:t>
      </w:r>
      <w:r w:rsidRPr="00206B54">
        <w:rPr>
          <w:rFonts w:ascii="Arial" w:eastAsia="Times New Roman" w:hAnsi="Arial" w:cs="Arial"/>
          <w:sz w:val="18"/>
          <w:szCs w:val="18"/>
        </w:rPr>
        <w:t>eseguite indagini di maggior dettaglio, contenute nell'allegata indagine geologica, come richiesto dalla normativa di piano di Bacino</w:t>
      </w:r>
    </w:p>
    <w:p w14:paraId="2743C9CF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Reticolo idrografico principale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b/>
          <w:bCs/>
          <w:sz w:val="18"/>
          <w:szCs w:val="18"/>
          <w:u w:val="single"/>
        </w:rPr>
        <w:t>e tratti non indagati indicati in CTR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6EA1CC49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206B54">
        <w:rPr>
          <w:rFonts w:ascii="Arial" w:eastAsia="Times New Roman" w:hAnsi="Arial" w:cs="Arial"/>
          <w:sz w:val="18"/>
          <w:szCs w:val="18"/>
        </w:rPr>
        <w:t xml:space="preserve">□ opera non soggetta a verifica  o situata ad una distanza maggiore di 40 m da rio non indagato </w:t>
      </w:r>
    </w:p>
    <w:p w14:paraId="5026EE4D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06B5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090DB7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206B54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50400F63" w14:textId="77777777" w:rsidR="00206B54" w:rsidRPr="00206B54" w:rsidRDefault="00206B54" w:rsidP="00206B5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 xml:space="preserve">□ principale □ secondario □ minore </w:t>
      </w:r>
    </w:p>
    <w:p w14:paraId="449B3AC8" w14:textId="77777777" w:rsidR="00206B54" w:rsidRPr="00206B54" w:rsidRDefault="00206B54" w:rsidP="00206B54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conforme alla normativa □ ininfluente</w:t>
      </w:r>
      <w:r w:rsidRPr="00206B54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122AEC97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13C31FD8" w14:textId="77777777" w:rsidR="00206B54" w:rsidRPr="00206B54" w:rsidRDefault="00206B54" w:rsidP="00206B54">
      <w:pPr>
        <w:rPr>
          <w:rFonts w:ascii="Arial" w:eastAsia="Times New Roman" w:hAnsi="Arial" w:cs="Arial"/>
          <w:sz w:val="18"/>
          <w:szCs w:val="18"/>
        </w:rPr>
      </w:pPr>
      <w:r w:rsidRPr="00206B54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206B54">
        <w:rPr>
          <w:rFonts w:ascii="Arial" w:eastAsia="Times New Roman" w:hAnsi="Arial" w:cs="Arial"/>
          <w:sz w:val="18"/>
          <w:szCs w:val="18"/>
        </w:rPr>
        <w:tab/>
      </w:r>
    </w:p>
    <w:p w14:paraId="3FA963C8" w14:textId="77777777" w:rsidR="003F67C1" w:rsidRPr="003F67C1" w:rsidRDefault="003F67C1" w:rsidP="003F67C1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065BFFA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3F67C1" w:rsidRPr="00F66875" w14:paraId="22669955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2CF3C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4FC7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67C1" w:rsidRPr="00F66875" w14:paraId="741FAF4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51085" w14:textId="77777777" w:rsidR="003F67C1" w:rsidRPr="00F66875" w:rsidRDefault="003F67C1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79277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D2A9209" w14:textId="77777777" w:rsidR="003F67C1" w:rsidRDefault="003F67C1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05311C98" w14:textId="77777777" w:rsidR="00206B54" w:rsidRPr="00F66875" w:rsidRDefault="00206B54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4822A4F9" w14:textId="77777777" w:rsidR="003F67C1" w:rsidRPr="00F66875" w:rsidRDefault="003F67C1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6687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7E955525" w14:textId="77777777" w:rsidR="003F67C1" w:rsidRPr="003F67C1" w:rsidRDefault="003F67C1" w:rsidP="003F67C1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F05890" w14:textId="77777777" w:rsidR="007A42B3" w:rsidRPr="00926A1D" w:rsidRDefault="007A42B3" w:rsidP="007A42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C826A59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236B098" w14:textId="77777777" w:rsidR="007A42B3" w:rsidRPr="00926A1D" w:rsidRDefault="007A42B3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21B65F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35E3DCB" w14:textId="4141AB80" w:rsidR="007A42B3" w:rsidRPr="00926A1D" w:rsidRDefault="00E221F5" w:rsidP="007A42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71756212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4037C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DA80AFC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2BA228A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9CBDC6D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CD428B3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22A3278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DEFE76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0D4B8AE" w14:textId="77777777" w:rsidR="007A42B3" w:rsidRPr="00926A1D" w:rsidRDefault="007A42B3" w:rsidP="007A42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BDAD72" w14:textId="77777777" w:rsidR="007A42B3" w:rsidRPr="00926A1D" w:rsidRDefault="007A42B3" w:rsidP="007A42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6B3DE22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D5D9185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09A48CFC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8C16828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7EC57A61" w14:textId="77777777" w:rsidR="007A42B3" w:rsidRPr="00926A1D" w:rsidRDefault="007A42B3" w:rsidP="007A42B3">
      <w:pPr>
        <w:pStyle w:val="Paragrafoelenco"/>
        <w:numPr>
          <w:ilvl w:val="0"/>
          <w:numId w:val="8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78F4CFC0" w14:textId="77777777" w:rsidR="005B6564" w:rsidRPr="003F67C1" w:rsidRDefault="005B6564" w:rsidP="003F67C1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3F67C1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EFC314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lang w:val="it-IT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BB3094A"/>
    <w:multiLevelType w:val="multilevel"/>
    <w:tmpl w:val="01F0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07BBA"/>
    <w:multiLevelType w:val="multilevel"/>
    <w:tmpl w:val="BB56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385A95"/>
    <w:multiLevelType w:val="multilevel"/>
    <w:tmpl w:val="BE42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A2727"/>
    <w:multiLevelType w:val="multilevel"/>
    <w:tmpl w:val="6712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7C1"/>
    <w:rsid w:val="00206B54"/>
    <w:rsid w:val="003F67C1"/>
    <w:rsid w:val="00421A95"/>
    <w:rsid w:val="005B6564"/>
    <w:rsid w:val="005C3AFA"/>
    <w:rsid w:val="007927FF"/>
    <w:rsid w:val="007A42B3"/>
    <w:rsid w:val="007D522A"/>
    <w:rsid w:val="008E15A8"/>
    <w:rsid w:val="00970C26"/>
    <w:rsid w:val="00C7373D"/>
    <w:rsid w:val="00C97988"/>
    <w:rsid w:val="00E221F5"/>
    <w:rsid w:val="00F3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9E99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67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F67C1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206B5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A42B3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3118</Words>
  <Characters>17778</Characters>
  <Application>Microsoft Office Word</Application>
  <DocSecurity>0</DocSecurity>
  <Lines>148</Lines>
  <Paragraphs>41</Paragraphs>
  <ScaleCrop>false</ScaleCrop>
  <Company/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9</cp:revision>
  <dcterms:created xsi:type="dcterms:W3CDTF">2017-09-15T08:06:00Z</dcterms:created>
  <dcterms:modified xsi:type="dcterms:W3CDTF">2021-02-16T08:40:00Z</dcterms:modified>
</cp:coreProperties>
</file>